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6B282" w14:textId="54730072" w:rsidR="00976E4B" w:rsidRDefault="00BA341D" w:rsidP="00B1181A">
      <w:pPr>
        <w:rPr>
          <w:rFonts w:ascii="Century Gothic" w:hAnsi="Century Gothic"/>
          <w:color w:val="000000"/>
          <w:lang w:val="es-DO" w:eastAsia="es-DO"/>
        </w:rPr>
      </w:pPr>
      <w:r w:rsidRPr="00E62001">
        <w:rPr>
          <w:rFonts w:ascii="Century Gothic" w:hAnsi="Century Gothic"/>
          <w:noProof/>
        </w:rPr>
        <w:drawing>
          <wp:anchor distT="0" distB="0" distL="114300" distR="114300" simplePos="0" relativeHeight="251659264" behindDoc="1" locked="0" layoutInCell="1" allowOverlap="1" wp14:anchorId="6BB98E16" wp14:editId="056556C0">
            <wp:simplePos x="0" y="0"/>
            <wp:positionH relativeFrom="margin">
              <wp:posOffset>2166068</wp:posOffset>
            </wp:positionH>
            <wp:positionV relativeFrom="margin">
              <wp:posOffset>-863380</wp:posOffset>
            </wp:positionV>
            <wp:extent cx="1543542" cy="1232535"/>
            <wp:effectExtent l="0" t="0" r="0" b="5715"/>
            <wp:wrapNone/>
            <wp:docPr id="1269540895" name="Imagen 1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Logotipo, nombre de la empres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" t="-14187" r="-1030" b="14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490" cy="1233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A26ACC" w14:textId="20F7A671" w:rsidR="00B1181A" w:rsidRPr="00CD693C" w:rsidRDefault="00B1181A" w:rsidP="00B1181A">
      <w:pPr>
        <w:rPr>
          <w:rFonts w:ascii="Century Gothic" w:hAnsi="Century Gothic"/>
          <w:color w:val="000000"/>
          <w:sz w:val="12"/>
          <w:szCs w:val="12"/>
          <w:lang w:val="es-DO" w:eastAsia="es-DO"/>
        </w:rPr>
      </w:pPr>
    </w:p>
    <w:p w14:paraId="4E5583CE" w14:textId="52B6621F" w:rsidR="00BA4925" w:rsidRPr="00B54694" w:rsidRDefault="006323BF" w:rsidP="00B54694">
      <w:pPr>
        <w:tabs>
          <w:tab w:val="center" w:pos="4426"/>
        </w:tabs>
        <w:ind w:right="360"/>
        <w:rPr>
          <w:rFonts w:ascii="Century Gothic" w:hAnsi="Century Gothic" w:cs="Aharoni"/>
          <w:b/>
          <w:sz w:val="32"/>
          <w:szCs w:val="32"/>
        </w:rPr>
      </w:pPr>
      <w:r w:rsidRPr="00E62001">
        <w:rPr>
          <w:rFonts w:ascii="Century Gothic" w:hAnsi="Century Gothic" w:cs="Aharoni"/>
          <w:b/>
        </w:rPr>
        <w:tab/>
      </w:r>
      <w:bookmarkStart w:id="0" w:name="_Hlk214354138"/>
    </w:p>
    <w:p w14:paraId="2A684E18" w14:textId="13BE8BF7" w:rsidR="000B2551" w:rsidRPr="005404E8" w:rsidRDefault="00A51C01" w:rsidP="00A04180">
      <w:pPr>
        <w:tabs>
          <w:tab w:val="right" w:leader="dot" w:pos="9360"/>
        </w:tabs>
        <w:ind w:right="-1"/>
        <w:jc w:val="both"/>
        <w:rPr>
          <w:rFonts w:ascii="Century Gothic" w:hAnsi="Century Gothic"/>
          <w:b/>
          <w:bCs/>
          <w:color w:val="000000" w:themeColor="text1"/>
          <w:sz w:val="22"/>
          <w:szCs w:val="22"/>
        </w:rPr>
      </w:pPr>
      <w:bookmarkStart w:id="1" w:name="_Hlk208402041"/>
      <w:r w:rsidRPr="005404E8">
        <w:rPr>
          <w:rFonts w:ascii="Century Gothic" w:hAnsi="Century Gothic"/>
          <w:b/>
          <w:iCs/>
          <w:noProof/>
          <w:sz w:val="22"/>
          <w:szCs w:val="22"/>
          <w:lang w:val="es-ES_tradnl" w:eastAsia="es-DO"/>
        </w:rPr>
        <w:t xml:space="preserve">CONTRATO </w:t>
      </w:r>
      <w:bookmarkStart w:id="2" w:name="_Hlk207265765"/>
      <w:bookmarkStart w:id="3" w:name="_Hlk207267755"/>
      <w:bookmarkStart w:id="4" w:name="_Hlk206660498"/>
      <w:r w:rsidRPr="005404E8">
        <w:rPr>
          <w:rFonts w:ascii="Century Gothic" w:hAnsi="Century Gothic"/>
          <w:b/>
          <w:bCs/>
          <w:color w:val="000000" w:themeColor="text1"/>
          <w:sz w:val="22"/>
          <w:szCs w:val="22"/>
        </w:rPr>
        <w:t xml:space="preserve">DE ALQUILER DE INMUEBLE DE USO ESTATAL </w:t>
      </w:r>
      <w:bookmarkEnd w:id="0"/>
      <w:bookmarkEnd w:id="1"/>
      <w:bookmarkEnd w:id="2"/>
      <w:bookmarkEnd w:id="3"/>
      <w:r w:rsidRPr="005404E8">
        <w:rPr>
          <w:rFonts w:ascii="Century Gothic" w:hAnsi="Century Gothic"/>
          <w:b/>
          <w:sz w:val="22"/>
          <w:szCs w:val="22"/>
          <w:lang w:val="es-ES_tradnl"/>
        </w:rPr>
        <w:t xml:space="preserve">PARA ALOJAR </w:t>
      </w:r>
    </w:p>
    <w:p w14:paraId="6A3B23EB" w14:textId="77777777" w:rsidR="009E1C67" w:rsidRPr="005404E8" w:rsidRDefault="009E1C67" w:rsidP="00A04180">
      <w:pPr>
        <w:tabs>
          <w:tab w:val="right" w:leader="dot" w:pos="9360"/>
        </w:tabs>
        <w:ind w:right="-1"/>
        <w:jc w:val="both"/>
        <w:rPr>
          <w:rFonts w:ascii="Century Gothic" w:hAnsi="Century Gothic"/>
          <w:b/>
          <w:bCs/>
          <w:sz w:val="22"/>
          <w:szCs w:val="22"/>
        </w:rPr>
      </w:pPr>
    </w:p>
    <w:bookmarkEnd w:id="4"/>
    <w:p w14:paraId="4EF534B4" w14:textId="5A32D0D0" w:rsidR="00D270AF" w:rsidRPr="005404E8" w:rsidRDefault="00297DBD" w:rsidP="00BA4925">
      <w:pPr>
        <w:spacing w:after="160"/>
        <w:jc w:val="both"/>
        <w:rPr>
          <w:rFonts w:ascii="Century Gothic" w:hAnsi="Century Gothic"/>
          <w:color w:val="000000"/>
          <w:sz w:val="22"/>
          <w:szCs w:val="22"/>
        </w:rPr>
      </w:pPr>
      <w:r w:rsidRPr="005404E8">
        <w:rPr>
          <w:rFonts w:ascii="Century Gothic" w:hAnsi="Century Gothic"/>
          <w:color w:val="000000"/>
          <w:sz w:val="22"/>
          <w:szCs w:val="22"/>
        </w:rPr>
        <w:t>De una parte,</w:t>
      </w:r>
      <w:r w:rsidRPr="005404E8">
        <w:rPr>
          <w:rFonts w:ascii="Century Gothic" w:hAnsi="Century Gothic"/>
          <w:b/>
          <w:bCs/>
          <w:color w:val="000000"/>
          <w:sz w:val="22"/>
          <w:szCs w:val="22"/>
        </w:rPr>
        <w:t> </w:t>
      </w:r>
      <w:bookmarkStart w:id="5" w:name="_Hlk205460745"/>
      <w:r w:rsidR="00EE1B97" w:rsidRPr="005404E8">
        <w:rPr>
          <w:rFonts w:ascii="Century Gothic" w:hAnsi="Century Gothic"/>
          <w:color w:val="000000"/>
          <w:sz w:val="22"/>
          <w:szCs w:val="22"/>
        </w:rPr>
        <w:t>el</w:t>
      </w:r>
      <w:r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 MINISTERIO DE EDUCACIÓN</w:t>
      </w:r>
      <w:r w:rsidR="006B27DE"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 DE LA REP</w:t>
      </w:r>
      <w:bookmarkStart w:id="6" w:name="_Hlk205885457"/>
      <w:r w:rsidR="006B27DE" w:rsidRPr="005404E8">
        <w:rPr>
          <w:rFonts w:ascii="Century Gothic" w:hAnsi="Century Gothic"/>
          <w:b/>
          <w:bCs/>
          <w:color w:val="000000"/>
          <w:sz w:val="22"/>
          <w:szCs w:val="22"/>
        </w:rPr>
        <w:t>Ú</w:t>
      </w:r>
      <w:bookmarkEnd w:id="6"/>
      <w:r w:rsidR="006B27DE" w:rsidRPr="005404E8">
        <w:rPr>
          <w:rFonts w:ascii="Century Gothic" w:hAnsi="Century Gothic"/>
          <w:b/>
          <w:bCs/>
          <w:color w:val="000000"/>
          <w:sz w:val="22"/>
          <w:szCs w:val="22"/>
        </w:rPr>
        <w:t>BLICA DOMINICANA (MINERD</w:t>
      </w:r>
      <w:bookmarkEnd w:id="5"/>
      <w:r w:rsidR="00D97772" w:rsidRPr="005404E8">
        <w:rPr>
          <w:rFonts w:ascii="Century Gothic" w:hAnsi="Century Gothic"/>
          <w:b/>
          <w:bCs/>
          <w:color w:val="000000"/>
          <w:sz w:val="22"/>
          <w:szCs w:val="22"/>
        </w:rPr>
        <w:t>)</w:t>
      </w:r>
      <w:r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, </w:t>
      </w:r>
      <w:r w:rsidRPr="005404E8">
        <w:rPr>
          <w:rFonts w:ascii="Century Gothic" w:hAnsi="Century Gothic"/>
          <w:color w:val="000000"/>
          <w:sz w:val="22"/>
          <w:szCs w:val="22"/>
        </w:rPr>
        <w:t>órgano gubernamental, inscrito en el Registro Nacional de Contribuyentes (RNC) 4-0100733-9, organizado de conformidad a la Ley General de Educación núm. 66-97</w:t>
      </w:r>
      <w:r w:rsidR="002372E4" w:rsidRPr="005404E8">
        <w:rPr>
          <w:rFonts w:ascii="Century Gothic" w:hAnsi="Century Gothic"/>
          <w:color w:val="000000"/>
          <w:sz w:val="22"/>
          <w:szCs w:val="22"/>
        </w:rPr>
        <w:t>,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 del día nueve (9) del mes de abril del año Mil Novecientos Noventa y Siete (1997), con sede y oficinas principales en la </w:t>
      </w:r>
      <w:r w:rsidR="00B30C1D" w:rsidRPr="005404E8">
        <w:rPr>
          <w:rFonts w:ascii="Century Gothic" w:hAnsi="Century Gothic"/>
          <w:color w:val="000000"/>
          <w:sz w:val="22"/>
          <w:szCs w:val="22"/>
        </w:rPr>
        <w:t xml:space="preserve">avenida </w:t>
      </w:r>
      <w:r w:rsidRPr="005404E8">
        <w:rPr>
          <w:rFonts w:ascii="Century Gothic" w:hAnsi="Century Gothic"/>
          <w:color w:val="000000"/>
          <w:sz w:val="22"/>
          <w:szCs w:val="22"/>
        </w:rPr>
        <w:t>Máximo Gómez núm. 2, esquina calle Santiago, sector Gascue, de la ciudad de Santo Domingo</w:t>
      </w:r>
      <w:r w:rsidR="006B27DE" w:rsidRPr="005404E8">
        <w:rPr>
          <w:rFonts w:ascii="Century Gothic" w:hAnsi="Century Gothic"/>
          <w:color w:val="000000"/>
          <w:sz w:val="22"/>
          <w:szCs w:val="22"/>
        </w:rPr>
        <w:t xml:space="preserve"> de Guzmán</w:t>
      </w:r>
      <w:r w:rsidRPr="005404E8">
        <w:rPr>
          <w:rFonts w:ascii="Century Gothic" w:hAnsi="Century Gothic"/>
          <w:color w:val="000000"/>
          <w:sz w:val="22"/>
          <w:szCs w:val="22"/>
        </w:rPr>
        <w:t>, Distrito Nacional</w:t>
      </w:r>
      <w:r w:rsidR="00EE1B97" w:rsidRPr="005404E8">
        <w:rPr>
          <w:rFonts w:ascii="Century Gothic" w:hAnsi="Century Gothic"/>
          <w:color w:val="000000"/>
          <w:sz w:val="22"/>
          <w:szCs w:val="22"/>
        </w:rPr>
        <w:t>,</w:t>
      </w:r>
      <w:r w:rsidR="006B27DE" w:rsidRPr="005404E8">
        <w:rPr>
          <w:rFonts w:ascii="Century Gothic" w:hAnsi="Century Gothic"/>
          <w:color w:val="000000"/>
          <w:sz w:val="22"/>
          <w:szCs w:val="22"/>
        </w:rPr>
        <w:t xml:space="preserve"> capital de la 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República Dominicana; legalmente representado por </w:t>
      </w:r>
      <w:r w:rsidR="004A4A11" w:rsidRPr="005404E8">
        <w:rPr>
          <w:rFonts w:ascii="Century Gothic" w:hAnsi="Century Gothic"/>
          <w:color w:val="000000"/>
          <w:sz w:val="22"/>
          <w:szCs w:val="22"/>
        </w:rPr>
        <w:t>su</w:t>
      </w:r>
      <w:r w:rsidR="00D00CFB" w:rsidRPr="005404E8">
        <w:rPr>
          <w:rFonts w:ascii="Century Gothic" w:hAnsi="Century Gothic"/>
          <w:color w:val="000000"/>
          <w:sz w:val="22"/>
          <w:szCs w:val="22"/>
        </w:rPr>
        <w:t xml:space="preserve"> ministro</w:t>
      </w:r>
      <w:r w:rsidRPr="005404E8">
        <w:rPr>
          <w:rFonts w:ascii="Century Gothic" w:hAnsi="Century Gothic"/>
          <w:color w:val="000000"/>
          <w:sz w:val="22"/>
          <w:szCs w:val="22"/>
        </w:rPr>
        <w:t>,</w:t>
      </w:r>
      <w:r w:rsidR="00EF2114" w:rsidRPr="005404E8">
        <w:rPr>
          <w:rFonts w:ascii="Century Gothic" w:hAnsi="Century Gothic"/>
          <w:color w:val="000000"/>
          <w:sz w:val="22"/>
          <w:szCs w:val="22"/>
        </w:rPr>
        <w:t xml:space="preserve"> el señor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LUIS MIGUEL DE CAMPS GARCÍA, 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dominicano, mayor de edad, titular de la cédula de identidad </w:t>
      </w:r>
      <w:bookmarkStart w:id="7" w:name="_Hlk205452362"/>
      <w:r w:rsidRPr="005404E8">
        <w:rPr>
          <w:rFonts w:ascii="Century Gothic" w:hAnsi="Century Gothic"/>
          <w:color w:val="000000"/>
          <w:sz w:val="22"/>
          <w:szCs w:val="22"/>
        </w:rPr>
        <w:t xml:space="preserve">y electoral </w:t>
      </w:r>
      <w:bookmarkEnd w:id="7"/>
      <w:r w:rsidRPr="005404E8">
        <w:rPr>
          <w:rFonts w:ascii="Century Gothic" w:hAnsi="Century Gothic"/>
          <w:color w:val="000000"/>
          <w:sz w:val="22"/>
          <w:szCs w:val="22"/>
        </w:rPr>
        <w:t xml:space="preserve">núm. 001-1281863-8, designado mediante </w:t>
      </w:r>
      <w:r w:rsidR="00EE1B97" w:rsidRPr="005404E8">
        <w:rPr>
          <w:rFonts w:ascii="Century Gothic" w:hAnsi="Century Gothic"/>
          <w:color w:val="000000"/>
          <w:sz w:val="22"/>
          <w:szCs w:val="22"/>
        </w:rPr>
        <w:t xml:space="preserve">el 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Decreto núm. 48-25, de fecha dos (2) del mes de febrero del año dos mil veinticinco (2025), que lo acredita como Ministro de Educación, quien a su vez es representado por el Director Jurídico, el señor </w:t>
      </w:r>
      <w:r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OLIVER CARREÑO SIMÓ, 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dominicano, mayor de edad, casado, titular y portador de la cédula de identidad y electoral núm. 001-1204776-6, </w:t>
      </w:r>
      <w:r w:rsidR="00561425" w:rsidRPr="005404E8">
        <w:rPr>
          <w:rFonts w:ascii="Century Gothic" w:hAnsi="Century Gothic"/>
          <w:color w:val="000000"/>
          <w:sz w:val="22"/>
          <w:szCs w:val="22"/>
        </w:rPr>
        <w:t>domiciliado y residente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 en esta ciudad</w:t>
      </w:r>
      <w:r w:rsidR="00D00CFB" w:rsidRPr="005404E8">
        <w:rPr>
          <w:rFonts w:ascii="Century Gothic" w:hAnsi="Century Gothic"/>
          <w:color w:val="000000"/>
          <w:sz w:val="22"/>
          <w:szCs w:val="22"/>
        </w:rPr>
        <w:t xml:space="preserve"> de Santo Domingo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; en virtud de la delegación de firma contenida en la Orden Departamental núm. 42-2025, de fecha veintiséis (26) del mes de marzo del año dos mil veinticinco (2025); entidad que en lo adelante se denominará indistintamente </w:t>
      </w:r>
      <w:r w:rsidR="00EE1B97" w:rsidRPr="005404E8">
        <w:rPr>
          <w:rFonts w:ascii="Century Gothic" w:hAnsi="Century Gothic"/>
          <w:color w:val="000000"/>
          <w:sz w:val="22"/>
          <w:szCs w:val="22"/>
        </w:rPr>
        <w:t xml:space="preserve">como </w:t>
      </w:r>
      <w:r w:rsidRPr="005404E8">
        <w:rPr>
          <w:rFonts w:ascii="Century Gothic" w:hAnsi="Century Gothic"/>
          <w:b/>
          <w:bCs/>
          <w:color w:val="000000"/>
          <w:sz w:val="22"/>
          <w:szCs w:val="22"/>
        </w:rPr>
        <w:t>EL MINISTERIO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 o como </w:t>
      </w:r>
      <w:r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EL MINERD; </w:t>
      </w:r>
      <w:r w:rsidRPr="005404E8">
        <w:rPr>
          <w:rFonts w:ascii="Century Gothic" w:hAnsi="Century Gothic"/>
          <w:color w:val="000000"/>
          <w:sz w:val="22"/>
          <w:szCs w:val="22"/>
        </w:rPr>
        <w:t>y</w:t>
      </w:r>
    </w:p>
    <w:p w14:paraId="71FEB2A1" w14:textId="4619249E" w:rsidR="00C66143" w:rsidRPr="005404E8" w:rsidRDefault="00072931" w:rsidP="00861E8E">
      <w:pPr>
        <w:spacing w:after="160"/>
        <w:jc w:val="both"/>
        <w:rPr>
          <w:rFonts w:ascii="Century Gothic" w:hAnsi="Century Gothic"/>
          <w:color w:val="000000"/>
          <w:sz w:val="22"/>
          <w:szCs w:val="22"/>
        </w:rPr>
      </w:pPr>
      <w:r w:rsidRPr="005404E8">
        <w:rPr>
          <w:rFonts w:ascii="Century Gothic" w:hAnsi="Century Gothic"/>
          <w:color w:val="000000"/>
          <w:sz w:val="22"/>
          <w:szCs w:val="22"/>
        </w:rPr>
        <w:t>De la otra parte</w:t>
      </w:r>
      <w:r w:rsidR="002372E4" w:rsidRPr="005404E8">
        <w:rPr>
          <w:rFonts w:ascii="Century Gothic" w:hAnsi="Century Gothic"/>
          <w:color w:val="000000"/>
          <w:sz w:val="22"/>
          <w:szCs w:val="22"/>
        </w:rPr>
        <w:t>,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bookmarkStart w:id="8" w:name="_Hlk214354124"/>
      <w:r w:rsidR="00873A7B">
        <w:rPr>
          <w:rFonts w:ascii="Century Gothic" w:hAnsi="Century Gothic"/>
          <w:b/>
          <w:bCs/>
          <w:color w:val="000000"/>
          <w:sz w:val="22"/>
          <w:szCs w:val="22"/>
        </w:rPr>
        <w:t>XXXXXXXX</w:t>
      </w:r>
      <w:r w:rsidR="00EB0C96" w:rsidRPr="005404E8">
        <w:rPr>
          <w:rFonts w:ascii="Century Gothic" w:hAnsi="Century Gothic"/>
          <w:b/>
          <w:bCs/>
          <w:color w:val="000000"/>
          <w:sz w:val="22"/>
          <w:szCs w:val="22"/>
        </w:rPr>
        <w:t>, SRL</w:t>
      </w:r>
      <w:r w:rsidR="00EB0C96" w:rsidRPr="005404E8">
        <w:rPr>
          <w:rFonts w:ascii="Century Gothic" w:hAnsi="Century Gothic"/>
          <w:color w:val="000000"/>
          <w:sz w:val="22"/>
          <w:szCs w:val="22"/>
        </w:rPr>
        <w:t xml:space="preserve">; </w:t>
      </w:r>
      <w:r w:rsidR="00F84B90" w:rsidRPr="005404E8">
        <w:rPr>
          <w:rFonts w:ascii="Century Gothic" w:hAnsi="Century Gothic"/>
          <w:color w:val="000000"/>
          <w:sz w:val="22"/>
          <w:szCs w:val="22"/>
        </w:rPr>
        <w:t xml:space="preserve">sociedad </w:t>
      </w:r>
      <w:r w:rsidR="004B6A17" w:rsidRPr="005404E8">
        <w:rPr>
          <w:rFonts w:ascii="Century Gothic" w:hAnsi="Century Gothic"/>
          <w:color w:val="000000"/>
          <w:sz w:val="22"/>
          <w:szCs w:val="22"/>
        </w:rPr>
        <w:t xml:space="preserve">comercial </w:t>
      </w:r>
      <w:r w:rsidR="00F84B90" w:rsidRPr="005404E8">
        <w:rPr>
          <w:rFonts w:ascii="Century Gothic" w:hAnsi="Century Gothic"/>
          <w:color w:val="000000"/>
          <w:sz w:val="22"/>
          <w:szCs w:val="22"/>
        </w:rPr>
        <w:t xml:space="preserve">constituida </w:t>
      </w:r>
      <w:r w:rsidR="00772F72" w:rsidRPr="005404E8">
        <w:rPr>
          <w:rFonts w:ascii="Century Gothic" w:hAnsi="Century Gothic"/>
          <w:color w:val="000000"/>
          <w:sz w:val="22"/>
          <w:szCs w:val="22"/>
        </w:rPr>
        <w:t xml:space="preserve">conforme a las leyes </w:t>
      </w:r>
      <w:r w:rsidR="00CD4E0E" w:rsidRPr="005404E8">
        <w:rPr>
          <w:rFonts w:ascii="Century Gothic" w:hAnsi="Century Gothic"/>
          <w:color w:val="000000"/>
          <w:sz w:val="22"/>
          <w:szCs w:val="22"/>
        </w:rPr>
        <w:t>de la República D</w:t>
      </w:r>
      <w:r w:rsidR="00772F72" w:rsidRPr="005404E8">
        <w:rPr>
          <w:rFonts w:ascii="Century Gothic" w:hAnsi="Century Gothic"/>
          <w:color w:val="000000"/>
          <w:sz w:val="22"/>
          <w:szCs w:val="22"/>
        </w:rPr>
        <w:t xml:space="preserve">ominicana, </w:t>
      </w:r>
      <w:r w:rsidR="005300BA" w:rsidRPr="005404E8">
        <w:rPr>
          <w:rFonts w:ascii="Century Gothic" w:hAnsi="Century Gothic"/>
          <w:color w:val="000000"/>
          <w:sz w:val="22"/>
          <w:szCs w:val="22"/>
        </w:rPr>
        <w:t xml:space="preserve">con domicilio </w:t>
      </w:r>
      <w:r w:rsidR="00A3348D" w:rsidRPr="005404E8">
        <w:rPr>
          <w:rFonts w:ascii="Century Gothic" w:hAnsi="Century Gothic"/>
          <w:color w:val="000000"/>
          <w:sz w:val="22"/>
          <w:szCs w:val="22"/>
        </w:rPr>
        <w:t xml:space="preserve">social </w:t>
      </w:r>
      <w:r w:rsidR="005300BA" w:rsidRPr="005404E8">
        <w:rPr>
          <w:rFonts w:ascii="Century Gothic" w:hAnsi="Century Gothic"/>
          <w:color w:val="000000"/>
          <w:sz w:val="22"/>
          <w:szCs w:val="22"/>
        </w:rPr>
        <w:t xml:space="preserve">ubicado en la calle </w:t>
      </w:r>
      <w:r w:rsidR="000A679E" w:rsidRPr="005404E8">
        <w:rPr>
          <w:rFonts w:ascii="Century Gothic" w:hAnsi="Century Gothic"/>
          <w:color w:val="000000"/>
          <w:sz w:val="22"/>
          <w:szCs w:val="22"/>
        </w:rPr>
        <w:t>Duarte</w:t>
      </w:r>
      <w:r w:rsidR="00CC7223" w:rsidRPr="005404E8">
        <w:rPr>
          <w:rFonts w:ascii="Century Gothic" w:hAnsi="Century Gothic"/>
          <w:color w:val="000000"/>
          <w:sz w:val="22"/>
          <w:szCs w:val="22"/>
        </w:rPr>
        <w:t xml:space="preserve"> núm. 41</w:t>
      </w:r>
      <w:r w:rsidR="00FD0683" w:rsidRPr="005404E8">
        <w:rPr>
          <w:rFonts w:ascii="Century Gothic" w:hAnsi="Century Gothic"/>
          <w:color w:val="000000"/>
          <w:sz w:val="22"/>
          <w:szCs w:val="22"/>
        </w:rPr>
        <w:t xml:space="preserve">, </w:t>
      </w:r>
      <w:r w:rsidR="00AB6A77" w:rsidRPr="005404E8">
        <w:rPr>
          <w:rFonts w:ascii="Century Gothic" w:hAnsi="Century Gothic"/>
          <w:color w:val="000000"/>
          <w:sz w:val="22"/>
          <w:szCs w:val="22"/>
        </w:rPr>
        <w:t xml:space="preserve">sector Buenos </w:t>
      </w:r>
      <w:r w:rsidR="0031031A">
        <w:rPr>
          <w:rFonts w:ascii="Century Gothic" w:hAnsi="Century Gothic"/>
          <w:color w:val="000000"/>
          <w:sz w:val="22"/>
          <w:szCs w:val="22"/>
        </w:rPr>
        <w:t>A</w:t>
      </w:r>
      <w:r w:rsidR="00AB6A77" w:rsidRPr="005404E8">
        <w:rPr>
          <w:rFonts w:ascii="Century Gothic" w:hAnsi="Century Gothic"/>
          <w:color w:val="000000"/>
          <w:sz w:val="22"/>
          <w:szCs w:val="22"/>
        </w:rPr>
        <w:t>ire</w:t>
      </w:r>
      <w:r w:rsidR="002B1552" w:rsidRPr="005404E8">
        <w:rPr>
          <w:rFonts w:ascii="Century Gothic" w:hAnsi="Century Gothic"/>
          <w:color w:val="000000"/>
          <w:sz w:val="22"/>
          <w:szCs w:val="22"/>
        </w:rPr>
        <w:t>s</w:t>
      </w:r>
      <w:r w:rsidR="00AB6A77" w:rsidRPr="005404E8">
        <w:rPr>
          <w:rFonts w:ascii="Century Gothic" w:hAnsi="Century Gothic"/>
          <w:color w:val="000000"/>
          <w:sz w:val="22"/>
          <w:szCs w:val="22"/>
        </w:rPr>
        <w:t xml:space="preserve"> de Herrera</w:t>
      </w:r>
      <w:r w:rsidR="001F5CB4" w:rsidRPr="005404E8">
        <w:rPr>
          <w:rFonts w:ascii="Century Gothic" w:hAnsi="Century Gothic"/>
          <w:color w:val="000000"/>
          <w:sz w:val="22"/>
          <w:szCs w:val="22"/>
        </w:rPr>
        <w:t>, municipio Santo Domingo Oeste, provincia Santo Domin</w:t>
      </w:r>
      <w:r w:rsidR="00341E6C" w:rsidRPr="005404E8">
        <w:rPr>
          <w:rFonts w:ascii="Century Gothic" w:hAnsi="Century Gothic"/>
          <w:color w:val="000000"/>
          <w:sz w:val="22"/>
          <w:szCs w:val="22"/>
        </w:rPr>
        <w:t>go,</w:t>
      </w:r>
      <w:r w:rsidR="006100CB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8B344A" w:rsidRPr="005404E8">
        <w:rPr>
          <w:rFonts w:ascii="Century Gothic" w:hAnsi="Century Gothic"/>
          <w:color w:val="000000"/>
          <w:sz w:val="22"/>
          <w:szCs w:val="22"/>
        </w:rPr>
        <w:t>República</w:t>
      </w:r>
      <w:r w:rsidR="00BF4F7F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8B344A" w:rsidRPr="005404E8">
        <w:rPr>
          <w:rFonts w:ascii="Century Gothic" w:hAnsi="Century Gothic"/>
          <w:color w:val="000000"/>
          <w:sz w:val="22"/>
          <w:szCs w:val="22"/>
        </w:rPr>
        <w:t xml:space="preserve">Dominicana, </w:t>
      </w:r>
      <w:r w:rsidR="00076592" w:rsidRPr="005404E8">
        <w:rPr>
          <w:rFonts w:ascii="Century Gothic" w:hAnsi="Century Gothic"/>
          <w:color w:val="000000"/>
          <w:sz w:val="22"/>
          <w:szCs w:val="22"/>
        </w:rPr>
        <w:t xml:space="preserve">Registro Nacional de Contribuyentes </w:t>
      </w:r>
      <w:r w:rsidR="004C27F4" w:rsidRPr="005404E8">
        <w:rPr>
          <w:rFonts w:ascii="Century Gothic" w:hAnsi="Century Gothic"/>
          <w:color w:val="000000"/>
          <w:sz w:val="22"/>
          <w:szCs w:val="22"/>
        </w:rPr>
        <w:t xml:space="preserve">(RNC) </w:t>
      </w:r>
      <w:r w:rsidR="00076592" w:rsidRPr="005404E8">
        <w:rPr>
          <w:rFonts w:ascii="Century Gothic" w:hAnsi="Century Gothic"/>
          <w:color w:val="000000"/>
          <w:sz w:val="22"/>
          <w:szCs w:val="22"/>
        </w:rPr>
        <w:t xml:space="preserve">núm. </w:t>
      </w:r>
      <w:r w:rsidR="00424D8F" w:rsidRPr="005404E8">
        <w:rPr>
          <w:rFonts w:ascii="Century Gothic" w:hAnsi="Century Gothic"/>
          <w:color w:val="000000"/>
          <w:sz w:val="22"/>
          <w:szCs w:val="22"/>
        </w:rPr>
        <w:t>1-30-19000-3</w:t>
      </w:r>
      <w:r w:rsidR="00E609F9" w:rsidRPr="005404E8">
        <w:rPr>
          <w:rFonts w:ascii="Century Gothic" w:hAnsi="Century Gothic"/>
          <w:color w:val="000000"/>
          <w:sz w:val="22"/>
          <w:szCs w:val="22"/>
        </w:rPr>
        <w:t>, Registro de proveedor del Estado (</w:t>
      </w:r>
      <w:r w:rsidR="00A64680" w:rsidRPr="005404E8">
        <w:rPr>
          <w:rFonts w:ascii="Century Gothic" w:hAnsi="Century Gothic"/>
          <w:color w:val="000000"/>
          <w:sz w:val="22"/>
          <w:szCs w:val="22"/>
        </w:rPr>
        <w:t>RPE</w:t>
      </w:r>
      <w:r w:rsidR="00053C90" w:rsidRPr="005404E8">
        <w:rPr>
          <w:rFonts w:ascii="Century Gothic" w:hAnsi="Century Gothic"/>
          <w:color w:val="000000"/>
          <w:sz w:val="22"/>
          <w:szCs w:val="22"/>
        </w:rPr>
        <w:t>)</w:t>
      </w:r>
      <w:r w:rsidR="00BE7C02" w:rsidRPr="005404E8">
        <w:rPr>
          <w:rFonts w:ascii="Century Gothic" w:hAnsi="Century Gothic"/>
          <w:color w:val="000000"/>
          <w:sz w:val="22"/>
          <w:szCs w:val="22"/>
        </w:rPr>
        <w:t xml:space="preserve"> núm.</w:t>
      </w:r>
      <w:r w:rsidR="009C47DF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873A7B">
        <w:rPr>
          <w:rFonts w:ascii="Century Gothic" w:hAnsi="Century Gothic"/>
          <w:color w:val="000000"/>
          <w:sz w:val="22"/>
          <w:szCs w:val="22"/>
        </w:rPr>
        <w:t>XXXX</w:t>
      </w:r>
      <w:r w:rsidR="009C47DF" w:rsidRPr="005404E8">
        <w:rPr>
          <w:rFonts w:ascii="Century Gothic" w:hAnsi="Century Gothic"/>
          <w:color w:val="000000"/>
          <w:sz w:val="22"/>
          <w:szCs w:val="22"/>
        </w:rPr>
        <w:t xml:space="preserve">, </w:t>
      </w:r>
      <w:r w:rsidR="00260ABA" w:rsidRPr="005404E8">
        <w:rPr>
          <w:rFonts w:ascii="Century Gothic" w:hAnsi="Century Gothic"/>
          <w:color w:val="000000"/>
          <w:sz w:val="22"/>
          <w:szCs w:val="22"/>
        </w:rPr>
        <w:t xml:space="preserve">Registro </w:t>
      </w:r>
      <w:r w:rsidR="00347F11" w:rsidRPr="005404E8">
        <w:rPr>
          <w:rFonts w:ascii="Century Gothic" w:hAnsi="Century Gothic"/>
          <w:color w:val="000000"/>
          <w:sz w:val="22"/>
          <w:szCs w:val="22"/>
        </w:rPr>
        <w:t xml:space="preserve">Mercantil núm. </w:t>
      </w:r>
      <w:r w:rsidR="00AE3A05" w:rsidRPr="005404E8">
        <w:rPr>
          <w:rFonts w:ascii="Century Gothic" w:hAnsi="Century Gothic"/>
          <w:color w:val="000000"/>
          <w:sz w:val="22"/>
          <w:szCs w:val="22"/>
        </w:rPr>
        <w:t>35195</w:t>
      </w:r>
      <w:r w:rsidR="00C53159" w:rsidRPr="005404E8">
        <w:rPr>
          <w:rFonts w:ascii="Century Gothic" w:hAnsi="Century Gothic"/>
          <w:color w:val="000000"/>
          <w:sz w:val="22"/>
          <w:szCs w:val="22"/>
        </w:rPr>
        <w:t>SD</w:t>
      </w:r>
      <w:r w:rsidR="00281DDB" w:rsidRPr="005404E8">
        <w:rPr>
          <w:rFonts w:ascii="Century Gothic" w:hAnsi="Century Gothic"/>
          <w:color w:val="000000"/>
          <w:sz w:val="22"/>
          <w:szCs w:val="22"/>
        </w:rPr>
        <w:t>,</w:t>
      </w:r>
      <w:r w:rsidR="00347F11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245A08" w:rsidRPr="005404E8">
        <w:rPr>
          <w:rFonts w:ascii="Century Gothic" w:hAnsi="Century Gothic"/>
          <w:color w:val="000000"/>
          <w:sz w:val="22"/>
          <w:szCs w:val="22"/>
        </w:rPr>
        <w:t>debidamente</w:t>
      </w:r>
      <w:r w:rsidR="009C47DF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245A08" w:rsidRPr="005404E8">
        <w:rPr>
          <w:rFonts w:ascii="Century Gothic" w:hAnsi="Century Gothic"/>
          <w:color w:val="000000"/>
          <w:sz w:val="22"/>
          <w:szCs w:val="22"/>
        </w:rPr>
        <w:t>representad</w:t>
      </w:r>
      <w:r w:rsidR="00697E1D" w:rsidRPr="005404E8">
        <w:rPr>
          <w:rFonts w:ascii="Century Gothic" w:hAnsi="Century Gothic"/>
          <w:color w:val="000000"/>
          <w:sz w:val="22"/>
          <w:szCs w:val="22"/>
        </w:rPr>
        <w:t>a</w:t>
      </w:r>
      <w:r w:rsidR="00245A08" w:rsidRPr="005404E8">
        <w:rPr>
          <w:rFonts w:ascii="Century Gothic" w:hAnsi="Century Gothic"/>
          <w:color w:val="000000"/>
          <w:sz w:val="22"/>
          <w:szCs w:val="22"/>
        </w:rPr>
        <w:t xml:space="preserve"> por el señor </w:t>
      </w:r>
      <w:r w:rsidR="00873A7B">
        <w:rPr>
          <w:rFonts w:ascii="Century Gothic" w:hAnsi="Century Gothic"/>
          <w:b/>
          <w:bCs/>
          <w:color w:val="000000"/>
          <w:sz w:val="22"/>
          <w:szCs w:val="22"/>
        </w:rPr>
        <w:t>XXXXXX</w:t>
      </w:r>
      <w:r w:rsidR="00CB02CC" w:rsidRPr="005404E8">
        <w:rPr>
          <w:rFonts w:ascii="Century Gothic" w:hAnsi="Century Gothic"/>
          <w:color w:val="000000"/>
          <w:sz w:val="22"/>
          <w:szCs w:val="22"/>
        </w:rPr>
        <w:t>,</w:t>
      </w:r>
      <w:r w:rsidR="00BE7C02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8B344A" w:rsidRPr="005404E8">
        <w:rPr>
          <w:rFonts w:ascii="Century Gothic" w:hAnsi="Century Gothic"/>
          <w:color w:val="000000"/>
          <w:sz w:val="22"/>
          <w:szCs w:val="22"/>
        </w:rPr>
        <w:t xml:space="preserve"> dominicano</w:t>
      </w:r>
      <w:r w:rsidRPr="005404E8">
        <w:rPr>
          <w:rFonts w:ascii="Century Gothic" w:hAnsi="Century Gothic"/>
          <w:color w:val="000000"/>
          <w:sz w:val="22"/>
          <w:szCs w:val="22"/>
        </w:rPr>
        <w:t>, mayor de edad</w:t>
      </w:r>
      <w:r w:rsidR="009D13FA" w:rsidRPr="005404E8">
        <w:rPr>
          <w:rFonts w:ascii="Century Gothic" w:hAnsi="Century Gothic"/>
          <w:color w:val="000000"/>
          <w:sz w:val="22"/>
          <w:szCs w:val="22"/>
        </w:rPr>
        <w:t xml:space="preserve">, </w:t>
      </w:r>
      <w:r w:rsidR="00ED2317" w:rsidRPr="005404E8">
        <w:rPr>
          <w:rFonts w:ascii="Century Gothic" w:hAnsi="Century Gothic"/>
          <w:color w:val="000000"/>
          <w:sz w:val="22"/>
          <w:szCs w:val="22"/>
        </w:rPr>
        <w:t>soltero</w:t>
      </w:r>
      <w:r w:rsidR="009D13FA" w:rsidRPr="005404E8">
        <w:rPr>
          <w:rFonts w:ascii="Century Gothic" w:hAnsi="Century Gothic"/>
          <w:color w:val="000000"/>
          <w:sz w:val="22"/>
          <w:szCs w:val="22"/>
        </w:rPr>
        <w:t>,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 titular de la </w:t>
      </w:r>
      <w:r w:rsidR="00027D63" w:rsidRPr="005404E8">
        <w:rPr>
          <w:rFonts w:ascii="Century Gothic" w:hAnsi="Century Gothic"/>
          <w:color w:val="000000"/>
          <w:sz w:val="22"/>
          <w:szCs w:val="22"/>
        </w:rPr>
        <w:t>cédula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 de </w:t>
      </w:r>
      <w:r w:rsidR="008B23CC" w:rsidRPr="005404E8">
        <w:rPr>
          <w:rFonts w:ascii="Century Gothic" w:hAnsi="Century Gothic"/>
          <w:color w:val="000000"/>
          <w:sz w:val="22"/>
          <w:szCs w:val="22"/>
        </w:rPr>
        <w:t>identidad y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 electoral </w:t>
      </w:r>
      <w:r w:rsidR="008B23CC" w:rsidRPr="005404E8">
        <w:rPr>
          <w:rFonts w:ascii="Century Gothic" w:hAnsi="Century Gothic"/>
          <w:color w:val="000000"/>
          <w:sz w:val="22"/>
          <w:szCs w:val="22"/>
        </w:rPr>
        <w:t>núm</w:t>
      </w:r>
      <w:r w:rsidRPr="005404E8">
        <w:rPr>
          <w:rFonts w:ascii="Century Gothic" w:hAnsi="Century Gothic"/>
          <w:color w:val="000000"/>
          <w:sz w:val="22"/>
          <w:szCs w:val="22"/>
        </w:rPr>
        <w:t>.</w:t>
      </w:r>
      <w:r w:rsidR="00CB02CC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873A7B">
        <w:rPr>
          <w:rFonts w:ascii="Century Gothic" w:hAnsi="Century Gothic"/>
          <w:b/>
          <w:color w:val="000000" w:themeColor="text1"/>
          <w:sz w:val="22"/>
          <w:szCs w:val="22"/>
        </w:rPr>
        <w:t>XXXXXXXXXXX</w:t>
      </w:r>
      <w:r w:rsidRPr="005404E8">
        <w:rPr>
          <w:rFonts w:ascii="Century Gothic" w:hAnsi="Century Gothic"/>
          <w:color w:val="000000"/>
          <w:sz w:val="22"/>
          <w:szCs w:val="22"/>
        </w:rPr>
        <w:t xml:space="preserve">, </w:t>
      </w:r>
      <w:bookmarkEnd w:id="8"/>
      <w:r w:rsidR="00461ED7" w:rsidRPr="005404E8">
        <w:rPr>
          <w:rFonts w:ascii="Century Gothic" w:hAnsi="Century Gothic"/>
          <w:color w:val="000000"/>
          <w:sz w:val="22"/>
          <w:szCs w:val="22"/>
        </w:rPr>
        <w:t xml:space="preserve">domiciliado y residente </w:t>
      </w:r>
      <w:r w:rsidR="00561B18" w:rsidRPr="005404E8">
        <w:rPr>
          <w:rFonts w:ascii="Century Gothic" w:hAnsi="Century Gothic"/>
          <w:color w:val="000000"/>
          <w:sz w:val="22"/>
          <w:szCs w:val="22"/>
        </w:rPr>
        <w:t xml:space="preserve">en </w:t>
      </w:r>
      <w:r w:rsidR="007F0D64" w:rsidRPr="005404E8">
        <w:rPr>
          <w:rFonts w:ascii="Century Gothic" w:hAnsi="Century Gothic"/>
          <w:color w:val="000000"/>
          <w:sz w:val="22"/>
          <w:szCs w:val="22"/>
        </w:rPr>
        <w:t xml:space="preserve">la calle </w:t>
      </w:r>
      <w:r w:rsidR="0029239E" w:rsidRPr="005404E8">
        <w:rPr>
          <w:rFonts w:ascii="Century Gothic" w:hAnsi="Century Gothic"/>
          <w:color w:val="000000"/>
          <w:sz w:val="22"/>
          <w:szCs w:val="22"/>
        </w:rPr>
        <w:t>Mar</w:t>
      </w:r>
      <w:r w:rsidR="0013592B" w:rsidRPr="005404E8">
        <w:rPr>
          <w:rFonts w:ascii="Century Gothic" w:hAnsi="Century Gothic"/>
          <w:color w:val="000000"/>
          <w:sz w:val="22"/>
          <w:szCs w:val="22"/>
        </w:rPr>
        <w:t>í</w:t>
      </w:r>
      <w:r w:rsidR="0029239E" w:rsidRPr="005404E8">
        <w:rPr>
          <w:rFonts w:ascii="Century Gothic" w:hAnsi="Century Gothic"/>
          <w:color w:val="000000"/>
          <w:sz w:val="22"/>
          <w:szCs w:val="22"/>
        </w:rPr>
        <w:t>a Trinidad S</w:t>
      </w:r>
      <w:r w:rsidR="005705D0" w:rsidRPr="005404E8">
        <w:rPr>
          <w:rFonts w:ascii="Century Gothic" w:hAnsi="Century Gothic"/>
          <w:color w:val="000000" w:themeColor="text1"/>
          <w:sz w:val="22"/>
          <w:szCs w:val="22"/>
          <w:lang w:val="es-DO"/>
        </w:rPr>
        <w:t>á</w:t>
      </w:r>
      <w:proofErr w:type="spellStart"/>
      <w:r w:rsidR="0029239E" w:rsidRPr="005404E8">
        <w:rPr>
          <w:rFonts w:ascii="Century Gothic" w:hAnsi="Century Gothic"/>
          <w:color w:val="000000"/>
          <w:sz w:val="22"/>
          <w:szCs w:val="22"/>
        </w:rPr>
        <w:t>nchez</w:t>
      </w:r>
      <w:proofErr w:type="spellEnd"/>
      <w:r w:rsidR="0029239E" w:rsidRPr="005404E8">
        <w:rPr>
          <w:rFonts w:ascii="Century Gothic" w:hAnsi="Century Gothic"/>
          <w:color w:val="000000"/>
          <w:sz w:val="22"/>
          <w:szCs w:val="22"/>
        </w:rPr>
        <w:t xml:space="preserve"> , sector Madre </w:t>
      </w:r>
      <w:r w:rsidR="00B43223" w:rsidRPr="005404E8">
        <w:rPr>
          <w:rFonts w:ascii="Century Gothic" w:hAnsi="Century Gothic"/>
          <w:color w:val="000000"/>
          <w:sz w:val="22"/>
          <w:szCs w:val="22"/>
        </w:rPr>
        <w:t>Vieja,</w:t>
      </w:r>
      <w:r w:rsidR="008B055A" w:rsidRPr="005404E8">
        <w:rPr>
          <w:rFonts w:ascii="Century Gothic" w:hAnsi="Century Gothic"/>
          <w:color w:val="000000"/>
          <w:sz w:val="22"/>
          <w:szCs w:val="22"/>
        </w:rPr>
        <w:t xml:space="preserve"> municipio San </w:t>
      </w:r>
      <w:proofErr w:type="spellStart"/>
      <w:r w:rsidR="008B055A" w:rsidRPr="005404E8">
        <w:rPr>
          <w:rFonts w:ascii="Century Gothic" w:hAnsi="Century Gothic"/>
          <w:color w:val="000000"/>
          <w:sz w:val="22"/>
          <w:szCs w:val="22"/>
        </w:rPr>
        <w:t>Cristobal</w:t>
      </w:r>
      <w:proofErr w:type="spellEnd"/>
      <w:r w:rsidR="008B055A" w:rsidRPr="005404E8">
        <w:rPr>
          <w:rFonts w:ascii="Century Gothic" w:hAnsi="Century Gothic"/>
          <w:color w:val="000000"/>
          <w:sz w:val="22"/>
          <w:szCs w:val="22"/>
        </w:rPr>
        <w:t xml:space="preserve">, provincia San </w:t>
      </w:r>
      <w:proofErr w:type="spellStart"/>
      <w:r w:rsidR="008B055A" w:rsidRPr="005404E8">
        <w:rPr>
          <w:rFonts w:ascii="Century Gothic" w:hAnsi="Century Gothic"/>
          <w:color w:val="000000"/>
          <w:sz w:val="22"/>
          <w:szCs w:val="22"/>
        </w:rPr>
        <w:t>Cristobal</w:t>
      </w:r>
      <w:proofErr w:type="spellEnd"/>
      <w:r w:rsidR="00E5636E" w:rsidRPr="005404E8">
        <w:rPr>
          <w:rFonts w:ascii="Century Gothic" w:hAnsi="Century Gothic"/>
          <w:color w:val="000000"/>
          <w:sz w:val="22"/>
          <w:szCs w:val="22"/>
        </w:rPr>
        <w:t>,</w:t>
      </w:r>
      <w:r w:rsidR="001C3896" w:rsidRPr="005404E8">
        <w:rPr>
          <w:rFonts w:ascii="Century Gothic" w:hAnsi="Century Gothic"/>
          <w:color w:val="000000"/>
          <w:sz w:val="22"/>
          <w:szCs w:val="22"/>
        </w:rPr>
        <w:t xml:space="preserve">  </w:t>
      </w:r>
      <w:r w:rsidR="00E70BE0" w:rsidRPr="005404E8">
        <w:rPr>
          <w:rFonts w:ascii="Century Gothic" w:hAnsi="Century Gothic"/>
          <w:color w:val="000000"/>
          <w:sz w:val="22"/>
          <w:szCs w:val="22"/>
        </w:rPr>
        <w:t>República</w:t>
      </w:r>
      <w:r w:rsidR="00A70D29" w:rsidRPr="005404E8">
        <w:rPr>
          <w:rFonts w:ascii="Century Gothic" w:hAnsi="Century Gothic"/>
          <w:color w:val="000000"/>
          <w:sz w:val="22"/>
          <w:szCs w:val="22"/>
        </w:rPr>
        <w:t xml:space="preserve"> Dominicana</w:t>
      </w:r>
      <w:r w:rsidR="00A806AD" w:rsidRPr="005404E8">
        <w:rPr>
          <w:rFonts w:ascii="Century Gothic" w:hAnsi="Century Gothic"/>
          <w:color w:val="000000"/>
          <w:sz w:val="22"/>
          <w:szCs w:val="22"/>
        </w:rPr>
        <w:t xml:space="preserve">, </w:t>
      </w:r>
      <w:r w:rsidR="00D734AD" w:rsidRPr="005404E8">
        <w:rPr>
          <w:rFonts w:ascii="Century Gothic" w:hAnsi="Century Gothic"/>
          <w:color w:val="000000"/>
          <w:sz w:val="22"/>
          <w:szCs w:val="22"/>
        </w:rPr>
        <w:t xml:space="preserve">con </w:t>
      </w:r>
      <w:r w:rsidR="00A806AD" w:rsidRPr="005404E8">
        <w:rPr>
          <w:rFonts w:ascii="Century Gothic" w:hAnsi="Century Gothic"/>
          <w:color w:val="000000"/>
          <w:sz w:val="22"/>
          <w:szCs w:val="22"/>
        </w:rPr>
        <w:t>los</w:t>
      </w:r>
      <w:r w:rsidR="00D734AD" w:rsidRPr="005404E8">
        <w:rPr>
          <w:rFonts w:ascii="Century Gothic" w:hAnsi="Century Gothic"/>
          <w:color w:val="000000"/>
          <w:sz w:val="22"/>
          <w:szCs w:val="22"/>
        </w:rPr>
        <w:t xml:space="preserve"> teléfono</w:t>
      </w:r>
      <w:r w:rsidR="00A806AD" w:rsidRPr="005404E8">
        <w:rPr>
          <w:rFonts w:ascii="Century Gothic" w:hAnsi="Century Gothic"/>
          <w:color w:val="000000"/>
          <w:sz w:val="22"/>
          <w:szCs w:val="22"/>
        </w:rPr>
        <w:t>s</w:t>
      </w:r>
      <w:r w:rsidR="00D734AD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342215" w:rsidRPr="005404E8">
        <w:rPr>
          <w:rFonts w:ascii="Century Gothic" w:hAnsi="Century Gothic"/>
          <w:color w:val="000000"/>
          <w:sz w:val="22"/>
          <w:szCs w:val="22"/>
        </w:rPr>
        <w:t>núm</w:t>
      </w:r>
      <w:r w:rsidR="00A806AD" w:rsidRPr="005404E8">
        <w:rPr>
          <w:rFonts w:ascii="Century Gothic" w:hAnsi="Century Gothic"/>
          <w:color w:val="000000"/>
          <w:sz w:val="22"/>
          <w:szCs w:val="22"/>
        </w:rPr>
        <w:t>eros:</w:t>
      </w:r>
      <w:r w:rsidR="00342215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45250F" w:rsidRPr="005404E8">
        <w:rPr>
          <w:rFonts w:ascii="Century Gothic" w:hAnsi="Century Gothic"/>
          <w:color w:val="000000"/>
          <w:sz w:val="22"/>
          <w:szCs w:val="22"/>
        </w:rPr>
        <w:t xml:space="preserve">809-472-7068 y </w:t>
      </w:r>
      <w:r w:rsidR="000C02D7" w:rsidRPr="005404E8">
        <w:rPr>
          <w:rFonts w:ascii="Century Gothic" w:hAnsi="Century Gothic"/>
          <w:color w:val="000000"/>
          <w:sz w:val="22"/>
          <w:szCs w:val="22"/>
        </w:rPr>
        <w:t>809-350-9059</w:t>
      </w:r>
      <w:r w:rsidR="00B001EF" w:rsidRPr="005404E8">
        <w:rPr>
          <w:rFonts w:ascii="Century Gothic" w:hAnsi="Century Gothic"/>
          <w:color w:val="000000"/>
          <w:sz w:val="22"/>
          <w:szCs w:val="22"/>
        </w:rPr>
        <w:t xml:space="preserve">, </w:t>
      </w:r>
      <w:r w:rsidR="00BE4E74" w:rsidRPr="005404E8">
        <w:rPr>
          <w:rFonts w:ascii="Century Gothic" w:hAnsi="Century Gothic"/>
          <w:color w:val="000000"/>
          <w:sz w:val="22"/>
          <w:szCs w:val="22"/>
        </w:rPr>
        <w:t>y accidentalmente en esta ciudad de Santo D</w:t>
      </w:r>
      <w:r w:rsidR="00E524DF" w:rsidRPr="005404E8">
        <w:rPr>
          <w:rFonts w:ascii="Century Gothic" w:hAnsi="Century Gothic"/>
          <w:color w:val="000000"/>
          <w:sz w:val="22"/>
          <w:szCs w:val="22"/>
        </w:rPr>
        <w:t xml:space="preserve">omingo, </w:t>
      </w:r>
      <w:r w:rsidR="008B23CC" w:rsidRPr="005404E8">
        <w:rPr>
          <w:rFonts w:ascii="Century Gothic" w:hAnsi="Century Gothic"/>
          <w:color w:val="000000"/>
          <w:sz w:val="22"/>
          <w:szCs w:val="22"/>
        </w:rPr>
        <w:t xml:space="preserve">quien para todos los fines y consecuencias legales del presente contrato se denominara  como </w:t>
      </w:r>
      <w:r w:rsidR="008B23CC" w:rsidRPr="005404E8">
        <w:rPr>
          <w:rFonts w:ascii="Century Gothic" w:hAnsi="Century Gothic"/>
          <w:b/>
          <w:bCs/>
          <w:color w:val="000000"/>
          <w:sz w:val="22"/>
          <w:szCs w:val="22"/>
        </w:rPr>
        <w:t>“</w:t>
      </w:r>
      <w:r w:rsidR="00F252F3"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EL </w:t>
      </w:r>
      <w:r w:rsidR="008B23CC" w:rsidRPr="005404E8">
        <w:rPr>
          <w:rFonts w:ascii="Century Gothic" w:hAnsi="Century Gothic"/>
          <w:b/>
          <w:bCs/>
          <w:color w:val="000000"/>
          <w:sz w:val="22"/>
          <w:szCs w:val="22"/>
        </w:rPr>
        <w:t>PROPIETARI</w:t>
      </w:r>
      <w:r w:rsidR="00F252F3" w:rsidRPr="005404E8">
        <w:rPr>
          <w:rFonts w:ascii="Century Gothic" w:hAnsi="Century Gothic"/>
          <w:b/>
          <w:bCs/>
          <w:color w:val="000000"/>
          <w:sz w:val="22"/>
          <w:szCs w:val="22"/>
        </w:rPr>
        <w:t>O</w:t>
      </w:r>
      <w:r w:rsidR="008B23CC" w:rsidRPr="005404E8">
        <w:rPr>
          <w:rFonts w:ascii="Century Gothic" w:hAnsi="Century Gothic"/>
          <w:b/>
          <w:bCs/>
          <w:color w:val="000000"/>
          <w:sz w:val="22"/>
          <w:szCs w:val="22"/>
        </w:rPr>
        <w:t>”</w:t>
      </w:r>
      <w:r w:rsidR="008B23CC" w:rsidRPr="005404E8">
        <w:rPr>
          <w:rFonts w:ascii="Century Gothic" w:hAnsi="Century Gothic"/>
          <w:color w:val="000000"/>
          <w:sz w:val="22"/>
          <w:szCs w:val="22"/>
        </w:rPr>
        <w:t xml:space="preserve"> o por su propio nombre.</w:t>
      </w:r>
    </w:p>
    <w:p w14:paraId="67489C9E" w14:textId="74A9AC4E" w:rsidR="00E2014C" w:rsidRPr="005404E8" w:rsidRDefault="004834C6" w:rsidP="00BA4925">
      <w:pPr>
        <w:autoSpaceDE w:val="0"/>
        <w:autoSpaceDN w:val="0"/>
        <w:adjustRightInd w:val="0"/>
        <w:ind w:right="-159"/>
        <w:jc w:val="both"/>
        <w:rPr>
          <w:rFonts w:ascii="Century Gothic" w:hAnsi="Century Gothic"/>
          <w:b/>
          <w:bCs/>
          <w:color w:val="000000"/>
          <w:sz w:val="22"/>
          <w:szCs w:val="22"/>
          <w:lang w:val="es-DO"/>
        </w:rPr>
      </w:pPr>
      <w:r w:rsidRPr="005404E8">
        <w:rPr>
          <w:rFonts w:ascii="Century Gothic" w:hAnsi="Century Gothic"/>
          <w:bCs/>
          <w:color w:val="000000"/>
          <w:sz w:val="22"/>
          <w:szCs w:val="22"/>
          <w:lang w:val="es-DO"/>
        </w:rPr>
        <w:t>C</w:t>
      </w:r>
      <w:r w:rsidR="00E2014C" w:rsidRPr="005404E8">
        <w:rPr>
          <w:rFonts w:ascii="Century Gothic" w:hAnsi="Century Gothic"/>
          <w:bCs/>
          <w:color w:val="000000"/>
          <w:sz w:val="22"/>
          <w:szCs w:val="22"/>
          <w:lang w:val="es-DO"/>
        </w:rPr>
        <w:t xml:space="preserve">uando fueran mencionadas conjuntamente, se les denominará </w:t>
      </w:r>
      <w:r w:rsidR="00E2014C" w:rsidRPr="005404E8">
        <w:rPr>
          <w:rFonts w:ascii="Century Gothic" w:hAnsi="Century Gothic"/>
          <w:b/>
          <w:bCs/>
          <w:color w:val="000000"/>
          <w:sz w:val="22"/>
          <w:szCs w:val="22"/>
          <w:lang w:val="es-DO"/>
        </w:rPr>
        <w:t>LAS PARTES.</w:t>
      </w:r>
    </w:p>
    <w:p w14:paraId="3085A6ED" w14:textId="77777777" w:rsidR="00E2014C" w:rsidRPr="005404E8" w:rsidRDefault="00E2014C" w:rsidP="00BA4925">
      <w:pPr>
        <w:autoSpaceDE w:val="0"/>
        <w:autoSpaceDN w:val="0"/>
        <w:adjustRightInd w:val="0"/>
        <w:ind w:right="-159"/>
        <w:jc w:val="both"/>
        <w:rPr>
          <w:rFonts w:ascii="Century Gothic" w:hAnsi="Century Gothic"/>
          <w:b/>
          <w:bCs/>
          <w:color w:val="000000"/>
          <w:sz w:val="22"/>
          <w:szCs w:val="22"/>
          <w:lang w:val="es-DO"/>
        </w:rPr>
      </w:pPr>
    </w:p>
    <w:p w14:paraId="67AD42D2" w14:textId="77777777" w:rsidR="00E2014C" w:rsidRPr="005404E8" w:rsidRDefault="00E2014C" w:rsidP="00BA4925">
      <w:pPr>
        <w:ind w:left="-142"/>
        <w:jc w:val="center"/>
        <w:rPr>
          <w:rFonts w:ascii="Century Gothic" w:hAnsi="Century Gothic"/>
          <w:b/>
          <w:sz w:val="22"/>
          <w:szCs w:val="22"/>
        </w:rPr>
      </w:pPr>
      <w:r w:rsidRPr="005404E8">
        <w:rPr>
          <w:rFonts w:ascii="Century Gothic" w:hAnsi="Century Gothic"/>
          <w:b/>
          <w:sz w:val="22"/>
          <w:szCs w:val="22"/>
        </w:rPr>
        <w:t>PREÁMBULO</w:t>
      </w:r>
    </w:p>
    <w:p w14:paraId="00CCBCD9" w14:textId="77777777" w:rsidR="00E62001" w:rsidRPr="005404E8" w:rsidRDefault="00E62001" w:rsidP="00BA4925">
      <w:pPr>
        <w:ind w:left="-142"/>
        <w:jc w:val="center"/>
        <w:rPr>
          <w:rFonts w:ascii="Century Gothic" w:hAnsi="Century Gothic"/>
          <w:sz w:val="22"/>
          <w:szCs w:val="22"/>
        </w:rPr>
      </w:pPr>
    </w:p>
    <w:p w14:paraId="402F518A" w14:textId="487D3102" w:rsidR="00DF2362" w:rsidRPr="005404E8" w:rsidRDefault="009E1BA6" w:rsidP="00DF2362">
      <w:pPr>
        <w:jc w:val="both"/>
        <w:rPr>
          <w:rFonts w:ascii="Century Gothic" w:hAnsi="Century Gothic"/>
          <w:bCs/>
          <w:color w:val="000000" w:themeColor="text1"/>
          <w:sz w:val="22"/>
          <w:szCs w:val="22"/>
          <w:lang w:val="es-ES_tradnl"/>
        </w:rPr>
      </w:pPr>
      <w:r w:rsidRPr="005404E8">
        <w:rPr>
          <w:rFonts w:ascii="Century Gothic" w:hAnsi="Century Gothic"/>
          <w:b/>
          <w:bCs/>
          <w:sz w:val="22"/>
          <w:szCs w:val="22"/>
          <w:lang w:val="es-DO"/>
        </w:rPr>
        <w:t>POR CUANTO (1):</w:t>
      </w:r>
      <w:r w:rsidR="00030ECC" w:rsidRPr="005404E8">
        <w:rPr>
          <w:rFonts w:ascii="Century Gothic" w:hAnsi="Century Gothic"/>
          <w:sz w:val="22"/>
          <w:szCs w:val="22"/>
          <w:lang w:val="es-DO"/>
        </w:rPr>
        <w:t xml:space="preserve"> </w:t>
      </w:r>
      <w:r w:rsidR="00DF2362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 xml:space="preserve">Que mediante </w:t>
      </w:r>
      <w:r w:rsidR="00DF2362" w:rsidRPr="005404E8">
        <w:rPr>
          <w:rFonts w:ascii="Century Gothic" w:hAnsi="Century Gothic"/>
          <w:b/>
          <w:bCs/>
          <w:color w:val="000000" w:themeColor="text1"/>
          <w:sz w:val="22"/>
          <w:szCs w:val="22"/>
          <w:lang w:val="es-ES_tradnl"/>
        </w:rPr>
        <w:t>Resolución núm.</w:t>
      </w:r>
      <w:r w:rsidR="00DF2362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 xml:space="preserve"> </w:t>
      </w:r>
      <w:r w:rsidR="00DF2362" w:rsidRPr="005404E8">
        <w:rPr>
          <w:rFonts w:ascii="Century Gothic" w:hAnsi="Century Gothic"/>
          <w:b/>
          <w:color w:val="000000" w:themeColor="text1"/>
          <w:sz w:val="22"/>
          <w:szCs w:val="22"/>
          <w:lang w:val="es-ES_tradnl"/>
        </w:rPr>
        <w:t xml:space="preserve">PNP-01-2026, </w:t>
      </w:r>
      <w:r w:rsidR="00DF2362" w:rsidRPr="005404E8">
        <w:rPr>
          <w:rFonts w:ascii="Century Gothic" w:hAnsi="Century Gothic"/>
          <w:bCs/>
          <w:color w:val="000000" w:themeColor="text1"/>
          <w:sz w:val="22"/>
          <w:szCs w:val="22"/>
          <w:lang w:val="es-ES_tradnl"/>
        </w:rPr>
        <w:t xml:space="preserve">de fecha treinta (30) del mes de enero del año dos mil veintiséis (2026), se establecen las disposiciones generales sobre el inicio de la implementación de la Ley núm. 47-25 de Contrataciones Públicas y su Reglamento de </w:t>
      </w:r>
      <w:r w:rsidR="00511C5F" w:rsidRPr="005404E8">
        <w:rPr>
          <w:rFonts w:ascii="Century Gothic" w:hAnsi="Century Gothic"/>
          <w:bCs/>
          <w:color w:val="000000" w:themeColor="text1"/>
          <w:sz w:val="22"/>
          <w:szCs w:val="22"/>
          <w:lang w:val="es-ES_tradnl"/>
        </w:rPr>
        <w:t>A</w:t>
      </w:r>
      <w:r w:rsidR="00DF2362" w:rsidRPr="005404E8">
        <w:rPr>
          <w:rFonts w:ascii="Century Gothic" w:hAnsi="Century Gothic"/>
          <w:bCs/>
          <w:color w:val="000000" w:themeColor="text1"/>
          <w:sz w:val="22"/>
          <w:szCs w:val="22"/>
          <w:lang w:val="es-ES_tradnl"/>
        </w:rPr>
        <w:t>plicación aprobado mediante Decreto</w:t>
      </w:r>
      <w:r w:rsidR="00DF2362" w:rsidRPr="005404E8">
        <w:rPr>
          <w:rFonts w:ascii="Century Gothic" w:hAnsi="Century Gothic"/>
          <w:b/>
          <w:color w:val="000000" w:themeColor="text1"/>
          <w:sz w:val="22"/>
          <w:szCs w:val="22"/>
          <w:lang w:val="es-ES_tradnl"/>
        </w:rPr>
        <w:t xml:space="preserve"> </w:t>
      </w:r>
      <w:r w:rsidR="00DF2362" w:rsidRPr="005404E8">
        <w:rPr>
          <w:rFonts w:ascii="Century Gothic" w:hAnsi="Century Gothic"/>
          <w:bCs/>
          <w:color w:val="000000" w:themeColor="text1"/>
          <w:sz w:val="22"/>
          <w:szCs w:val="22"/>
          <w:lang w:val="es-ES_tradnl"/>
        </w:rPr>
        <w:t>núm. 52-26.</w:t>
      </w:r>
    </w:p>
    <w:p w14:paraId="3D423ABA" w14:textId="77777777" w:rsidR="009E1BA6" w:rsidRPr="005404E8" w:rsidRDefault="009E1BA6" w:rsidP="009E1BA6">
      <w:pPr>
        <w:jc w:val="both"/>
        <w:rPr>
          <w:rFonts w:ascii="Century Gothic" w:hAnsi="Century Gothic"/>
          <w:sz w:val="22"/>
          <w:szCs w:val="22"/>
          <w:lang w:val="es-DO"/>
        </w:rPr>
      </w:pPr>
    </w:p>
    <w:p w14:paraId="69705079" w14:textId="7B6E79CE" w:rsidR="00CE7AA7" w:rsidRPr="005404E8" w:rsidRDefault="009E1BA6" w:rsidP="009E1BA6">
      <w:pPr>
        <w:jc w:val="both"/>
        <w:rPr>
          <w:rFonts w:ascii="Century Gothic" w:hAnsi="Century Gothic"/>
          <w:b/>
          <w:bCs/>
          <w:sz w:val="22"/>
          <w:szCs w:val="22"/>
        </w:rPr>
      </w:pPr>
      <w:r w:rsidRPr="005404E8">
        <w:rPr>
          <w:rFonts w:ascii="Century Gothic" w:hAnsi="Century Gothic"/>
          <w:b/>
          <w:bCs/>
          <w:sz w:val="22"/>
          <w:szCs w:val="22"/>
        </w:rPr>
        <w:t xml:space="preserve">POR CUANTO (2): </w:t>
      </w:r>
      <w:r w:rsidR="00A041AC" w:rsidRPr="005404E8">
        <w:rPr>
          <w:rFonts w:ascii="Century Gothic" w:hAnsi="Century Gothic"/>
          <w:sz w:val="22"/>
          <w:szCs w:val="22"/>
          <w:lang w:val="es-DO"/>
        </w:rPr>
        <w:t>L</w:t>
      </w:r>
      <w:r w:rsidR="00CB38D1" w:rsidRPr="005404E8">
        <w:rPr>
          <w:rFonts w:ascii="Century Gothic" w:hAnsi="Century Gothic"/>
          <w:sz w:val="22"/>
          <w:szCs w:val="22"/>
          <w:lang w:val="es-DO"/>
        </w:rPr>
        <w:t xml:space="preserve">a Ley núm. 47-25 de </w:t>
      </w:r>
      <w:r w:rsidR="00CB38D1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>Contrataciones Públicas</w:t>
      </w:r>
      <w:r w:rsidR="009B466C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>,</w:t>
      </w:r>
      <w:r w:rsidR="00CB38D1" w:rsidRPr="005404E8">
        <w:rPr>
          <w:rFonts w:ascii="Century Gothic" w:eastAsia="Aptos" w:hAnsi="Century Gothic"/>
          <w:kern w:val="2"/>
          <w:sz w:val="22"/>
          <w:szCs w:val="22"/>
          <w:lang w:val="es-DO" w:eastAsia="es-DO"/>
        </w:rPr>
        <w:t xml:space="preserve"> en su artículo 5</w:t>
      </w:r>
      <w:r w:rsidR="009B466C" w:rsidRPr="005404E8">
        <w:rPr>
          <w:rFonts w:ascii="Century Gothic" w:eastAsia="Aptos" w:hAnsi="Century Gothic"/>
          <w:kern w:val="2"/>
          <w:sz w:val="22"/>
          <w:szCs w:val="22"/>
          <w:lang w:val="es-DO" w:eastAsia="es-DO"/>
        </w:rPr>
        <w:t>9, seña</w:t>
      </w:r>
      <w:r w:rsidR="00A041AC" w:rsidRPr="005404E8">
        <w:rPr>
          <w:rFonts w:ascii="Century Gothic" w:eastAsia="Aptos" w:hAnsi="Century Gothic"/>
          <w:kern w:val="2"/>
          <w:sz w:val="22"/>
          <w:szCs w:val="22"/>
          <w:lang w:val="es-DO" w:eastAsia="es-DO"/>
        </w:rPr>
        <w:t>la</w:t>
      </w:r>
      <w:r w:rsidR="009B466C" w:rsidRPr="005404E8">
        <w:rPr>
          <w:rFonts w:ascii="Century Gothic" w:eastAsia="Aptos" w:hAnsi="Century Gothic"/>
          <w:kern w:val="2"/>
          <w:sz w:val="22"/>
          <w:szCs w:val="22"/>
          <w:lang w:val="es-DO" w:eastAsia="es-DO"/>
        </w:rPr>
        <w:t xml:space="preserve"> l</w:t>
      </w:r>
      <w:r w:rsidR="00CE7AA7" w:rsidRPr="005404E8">
        <w:rPr>
          <w:rFonts w:ascii="Century Gothic" w:hAnsi="Century Gothic"/>
          <w:sz w:val="22"/>
          <w:szCs w:val="22"/>
        </w:rPr>
        <w:t xml:space="preserve">os umbrales topes para la modalidad de selección a aplicar en un proceso de contratación serán calculados </w:t>
      </w:r>
      <w:r w:rsidR="00454B7D" w:rsidRPr="005404E8">
        <w:rPr>
          <w:rFonts w:ascii="Century Gothic" w:hAnsi="Century Gothic"/>
          <w:sz w:val="22"/>
          <w:szCs w:val="22"/>
        </w:rPr>
        <w:t xml:space="preserve">anualmente </w:t>
      </w:r>
      <w:r w:rsidR="00CE7AA7" w:rsidRPr="005404E8">
        <w:rPr>
          <w:rFonts w:ascii="Century Gothic" w:hAnsi="Century Gothic"/>
          <w:sz w:val="22"/>
          <w:szCs w:val="22"/>
        </w:rPr>
        <w:t>por la Dirección General de Contrataciones Públicas</w:t>
      </w:r>
      <w:r w:rsidR="00454B7D" w:rsidRPr="005404E8">
        <w:rPr>
          <w:rFonts w:ascii="Century Gothic" w:hAnsi="Century Gothic"/>
          <w:sz w:val="22"/>
          <w:szCs w:val="22"/>
        </w:rPr>
        <w:t xml:space="preserve">, </w:t>
      </w:r>
      <w:r w:rsidR="00CE7AA7" w:rsidRPr="005404E8">
        <w:rPr>
          <w:rFonts w:ascii="Century Gothic" w:hAnsi="Century Gothic"/>
          <w:sz w:val="22"/>
          <w:szCs w:val="22"/>
        </w:rPr>
        <w:t>multiplicando el Presupuesto de Ingresos Corrientes del Gobierno Central, aprobado por el Congreso Nacional</w:t>
      </w:r>
      <w:r w:rsidR="00E13DBE" w:rsidRPr="005404E8">
        <w:rPr>
          <w:rFonts w:ascii="Century Gothic" w:hAnsi="Century Gothic"/>
          <w:sz w:val="22"/>
          <w:szCs w:val="22"/>
        </w:rPr>
        <w:t>.</w:t>
      </w:r>
    </w:p>
    <w:p w14:paraId="32FA1470" w14:textId="77777777" w:rsidR="00202FD5" w:rsidRPr="005404E8" w:rsidRDefault="00202FD5" w:rsidP="009E1BA6">
      <w:pPr>
        <w:jc w:val="both"/>
        <w:rPr>
          <w:rFonts w:ascii="Century Gothic" w:hAnsi="Century Gothic"/>
          <w:sz w:val="22"/>
          <w:szCs w:val="22"/>
        </w:rPr>
      </w:pPr>
    </w:p>
    <w:p w14:paraId="6193112E" w14:textId="644B7DC2" w:rsidR="00FD1C89" w:rsidRPr="005404E8" w:rsidRDefault="009E1BA6" w:rsidP="00E8492A">
      <w:pPr>
        <w:spacing w:after="280"/>
        <w:jc w:val="both"/>
        <w:rPr>
          <w:rFonts w:ascii="Century Gothic" w:hAnsi="Century Gothic"/>
          <w:bCs/>
          <w:sz w:val="22"/>
          <w:szCs w:val="22"/>
          <w:lang w:val="es-DO"/>
        </w:rPr>
      </w:pPr>
      <w:r w:rsidRPr="005404E8">
        <w:rPr>
          <w:rFonts w:ascii="Century Gothic" w:hAnsi="Century Gothic"/>
          <w:b/>
          <w:sz w:val="22"/>
          <w:szCs w:val="22"/>
        </w:rPr>
        <w:lastRenderedPageBreak/>
        <w:t xml:space="preserve">POR CUANTO </w:t>
      </w:r>
      <w:r w:rsidRPr="005404E8">
        <w:rPr>
          <w:rFonts w:ascii="Century Gothic" w:hAnsi="Century Gothic"/>
          <w:b/>
          <w:bCs/>
          <w:sz w:val="22"/>
          <w:szCs w:val="22"/>
          <w:lang w:val="es-DO"/>
        </w:rPr>
        <w:t>(3)</w:t>
      </w:r>
      <w:r w:rsidRPr="005404E8">
        <w:rPr>
          <w:rFonts w:ascii="Century Gothic" w:hAnsi="Century Gothic"/>
          <w:b/>
          <w:sz w:val="22"/>
          <w:szCs w:val="22"/>
        </w:rPr>
        <w:t xml:space="preserve">: </w:t>
      </w:r>
      <w:r w:rsidR="00617892" w:rsidRPr="005404E8">
        <w:rPr>
          <w:rFonts w:ascii="Century Gothic" w:hAnsi="Century Gothic"/>
          <w:bCs/>
          <w:sz w:val="22"/>
          <w:szCs w:val="22"/>
          <w:lang w:val="es-DO"/>
        </w:rPr>
        <w:t xml:space="preserve">Que mediante </w:t>
      </w:r>
      <w:r w:rsidR="00617892" w:rsidRPr="005404E8">
        <w:rPr>
          <w:rFonts w:ascii="Century Gothic" w:hAnsi="Century Gothic"/>
          <w:b/>
          <w:sz w:val="22"/>
          <w:szCs w:val="22"/>
          <w:lang w:val="es-DO"/>
        </w:rPr>
        <w:t xml:space="preserve">Resolución </w:t>
      </w:r>
      <w:r w:rsidR="00F02137" w:rsidRPr="005404E8">
        <w:rPr>
          <w:rFonts w:ascii="Century Gothic" w:hAnsi="Century Gothic"/>
          <w:b/>
          <w:bCs/>
          <w:sz w:val="22"/>
          <w:szCs w:val="22"/>
        </w:rPr>
        <w:t>n</w:t>
      </w:r>
      <w:r w:rsidR="00FD1C89" w:rsidRPr="005404E8">
        <w:rPr>
          <w:rFonts w:ascii="Century Gothic" w:hAnsi="Century Gothic"/>
          <w:b/>
          <w:bCs/>
          <w:sz w:val="22"/>
          <w:szCs w:val="22"/>
        </w:rPr>
        <w:t>úm. PNP-03-2026</w:t>
      </w:r>
      <w:r w:rsidR="00617892" w:rsidRPr="005404E8">
        <w:rPr>
          <w:rFonts w:ascii="Century Gothic" w:hAnsi="Century Gothic"/>
          <w:bCs/>
          <w:sz w:val="22"/>
          <w:szCs w:val="22"/>
          <w:lang w:val="es-DO"/>
        </w:rPr>
        <w:t xml:space="preserve">, de fecha </w:t>
      </w:r>
      <w:r w:rsidR="00565D48" w:rsidRPr="005404E8">
        <w:rPr>
          <w:rFonts w:ascii="Century Gothic" w:hAnsi="Century Gothic"/>
          <w:bCs/>
          <w:sz w:val="22"/>
          <w:szCs w:val="22"/>
          <w:lang w:val="es-DO"/>
        </w:rPr>
        <w:t>veinticinco</w:t>
      </w:r>
      <w:r w:rsidR="00617892" w:rsidRPr="005404E8">
        <w:rPr>
          <w:rFonts w:ascii="Century Gothic" w:hAnsi="Century Gothic"/>
          <w:bCs/>
          <w:sz w:val="22"/>
          <w:szCs w:val="22"/>
          <w:lang w:val="es-DO"/>
        </w:rPr>
        <w:t xml:space="preserve"> (</w:t>
      </w:r>
      <w:r w:rsidR="00FB2961" w:rsidRPr="005404E8">
        <w:rPr>
          <w:rFonts w:ascii="Century Gothic" w:hAnsi="Century Gothic"/>
          <w:bCs/>
          <w:sz w:val="22"/>
          <w:szCs w:val="22"/>
          <w:lang w:val="es-DO"/>
        </w:rPr>
        <w:t>25</w:t>
      </w:r>
      <w:r w:rsidR="00617892" w:rsidRPr="005404E8">
        <w:rPr>
          <w:rFonts w:ascii="Century Gothic" w:hAnsi="Century Gothic"/>
          <w:bCs/>
          <w:sz w:val="22"/>
          <w:szCs w:val="22"/>
          <w:lang w:val="es-DO"/>
        </w:rPr>
        <w:t xml:space="preserve">) del mes de </w:t>
      </w:r>
      <w:r w:rsidR="00FB2961" w:rsidRPr="005404E8">
        <w:rPr>
          <w:rFonts w:ascii="Century Gothic" w:hAnsi="Century Gothic"/>
          <w:bCs/>
          <w:sz w:val="22"/>
          <w:szCs w:val="22"/>
          <w:lang w:val="es-DO"/>
        </w:rPr>
        <w:t>marzo</w:t>
      </w:r>
      <w:r w:rsidR="00617892" w:rsidRPr="005404E8">
        <w:rPr>
          <w:rFonts w:ascii="Century Gothic" w:hAnsi="Century Gothic"/>
          <w:bCs/>
          <w:sz w:val="22"/>
          <w:szCs w:val="22"/>
          <w:lang w:val="es-DO"/>
        </w:rPr>
        <w:t xml:space="preserve"> del año dos mil </w:t>
      </w:r>
      <w:r w:rsidR="00AD307C" w:rsidRPr="005404E8">
        <w:rPr>
          <w:rFonts w:ascii="Century Gothic" w:hAnsi="Century Gothic"/>
          <w:bCs/>
          <w:sz w:val="22"/>
          <w:szCs w:val="22"/>
          <w:lang w:val="es-DO"/>
        </w:rPr>
        <w:t>veintiséis</w:t>
      </w:r>
      <w:r w:rsidR="00617892" w:rsidRPr="005404E8">
        <w:rPr>
          <w:rFonts w:ascii="Century Gothic" w:hAnsi="Century Gothic"/>
          <w:bCs/>
          <w:sz w:val="22"/>
          <w:szCs w:val="22"/>
          <w:lang w:val="es-DO"/>
        </w:rPr>
        <w:t xml:space="preserve"> (202</w:t>
      </w:r>
      <w:r w:rsidR="00AD307C" w:rsidRPr="005404E8">
        <w:rPr>
          <w:rFonts w:ascii="Century Gothic" w:hAnsi="Century Gothic"/>
          <w:bCs/>
          <w:sz w:val="22"/>
          <w:szCs w:val="22"/>
          <w:lang w:val="es-DO"/>
        </w:rPr>
        <w:t>6</w:t>
      </w:r>
      <w:r w:rsidR="00617892" w:rsidRPr="005404E8">
        <w:rPr>
          <w:rFonts w:ascii="Century Gothic" w:hAnsi="Century Gothic"/>
          <w:bCs/>
          <w:sz w:val="22"/>
          <w:szCs w:val="22"/>
          <w:lang w:val="es-DO"/>
        </w:rPr>
        <w:t xml:space="preserve">), emitida por la Dirección General de Contrataciones Públicas (Órgano Rector para los procesos de compras públicas), se establecieron </w:t>
      </w:r>
      <w:r w:rsidR="009E7681" w:rsidRPr="005404E8">
        <w:rPr>
          <w:rFonts w:ascii="Century Gothic" w:hAnsi="Century Gothic"/>
          <w:sz w:val="22"/>
          <w:szCs w:val="22"/>
        </w:rPr>
        <w:t>los umbrales topes para la determinación de los procedimientos ordinarios de selección, correspondientes al año dos mil veintiséis (2026</w:t>
      </w:r>
      <w:r w:rsidR="001C30AC" w:rsidRPr="005404E8">
        <w:rPr>
          <w:rFonts w:ascii="Century Gothic" w:hAnsi="Century Gothic"/>
          <w:sz w:val="22"/>
          <w:szCs w:val="22"/>
        </w:rPr>
        <w:t>).</w:t>
      </w:r>
    </w:p>
    <w:p w14:paraId="16B6C9B0" w14:textId="57396B78" w:rsidR="009E1BA6" w:rsidRPr="005404E8" w:rsidRDefault="009E1BA6" w:rsidP="00E8492A">
      <w:pPr>
        <w:spacing w:after="280"/>
        <w:jc w:val="both"/>
        <w:rPr>
          <w:rFonts w:ascii="Century Gothic" w:hAnsi="Century Gothic"/>
          <w:sz w:val="22"/>
          <w:szCs w:val="22"/>
          <w:lang w:val="es-DO"/>
        </w:rPr>
      </w:pPr>
      <w:r w:rsidRPr="005404E8">
        <w:rPr>
          <w:rFonts w:ascii="Century Gothic" w:hAnsi="Century Gothic"/>
          <w:b/>
          <w:sz w:val="22"/>
          <w:szCs w:val="22"/>
        </w:rPr>
        <w:t xml:space="preserve">POR CUANTO </w:t>
      </w:r>
      <w:r w:rsidRPr="005404E8">
        <w:rPr>
          <w:rFonts w:ascii="Century Gothic" w:hAnsi="Century Gothic"/>
          <w:b/>
          <w:bCs/>
          <w:sz w:val="22"/>
          <w:szCs w:val="22"/>
          <w:lang w:val="es-DO"/>
        </w:rPr>
        <w:t>(4)</w:t>
      </w:r>
      <w:r w:rsidRPr="005404E8">
        <w:rPr>
          <w:rFonts w:ascii="Century Gothic" w:hAnsi="Century Gothic"/>
          <w:b/>
          <w:sz w:val="22"/>
          <w:szCs w:val="22"/>
        </w:rPr>
        <w:t>:</w:t>
      </w:r>
      <w:r w:rsidRPr="005404E8">
        <w:rPr>
          <w:rFonts w:ascii="Century Gothic" w:hAnsi="Century Gothic"/>
          <w:sz w:val="22"/>
          <w:szCs w:val="22"/>
        </w:rPr>
        <w:t xml:space="preserve"> </w:t>
      </w:r>
      <w:r w:rsidR="00A041AC" w:rsidRPr="005404E8">
        <w:rPr>
          <w:rFonts w:ascii="Century Gothic" w:hAnsi="Century Gothic"/>
          <w:sz w:val="22"/>
          <w:szCs w:val="22"/>
          <w:lang w:val="es-DO"/>
        </w:rPr>
        <w:t>L</w:t>
      </w:r>
      <w:r w:rsidR="00AE7CA4" w:rsidRPr="005404E8">
        <w:rPr>
          <w:rFonts w:ascii="Century Gothic" w:hAnsi="Century Gothic"/>
          <w:sz w:val="22"/>
          <w:szCs w:val="22"/>
          <w:lang w:val="es-DO"/>
        </w:rPr>
        <w:t xml:space="preserve">a Ley núm. 47-25 de </w:t>
      </w:r>
      <w:r w:rsidR="00AE7CA4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>Contrataciones Públicas</w:t>
      </w:r>
      <w:r w:rsidR="00AE231B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 xml:space="preserve">, </w:t>
      </w:r>
      <w:r w:rsidR="00AE7CA4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>en su artículo 78.12 entre</w:t>
      </w:r>
      <w:r w:rsidR="00067C94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 xml:space="preserve"> los </w:t>
      </w:r>
      <w:r w:rsidR="00EE6808" w:rsidRPr="005404E8">
        <w:rPr>
          <w:rFonts w:ascii="Century Gothic" w:hAnsi="Century Gothic"/>
          <w:color w:val="000000" w:themeColor="text1"/>
          <w:sz w:val="22"/>
          <w:szCs w:val="22"/>
          <w:lang w:val="es-DO"/>
        </w:rPr>
        <w:t>t</w:t>
      </w:r>
      <w:r w:rsidR="00AE7CA4" w:rsidRPr="005404E8">
        <w:rPr>
          <w:rFonts w:ascii="Century Gothic" w:hAnsi="Century Gothic"/>
          <w:color w:val="000000" w:themeColor="text1"/>
          <w:sz w:val="22"/>
          <w:szCs w:val="22"/>
          <w:lang w:val="es-DO"/>
        </w:rPr>
        <w:t>ipos de procedimientos de excepción</w:t>
      </w:r>
      <w:r w:rsidR="00365A36" w:rsidRPr="005404E8">
        <w:rPr>
          <w:rFonts w:ascii="Century Gothic" w:hAnsi="Century Gothic"/>
          <w:color w:val="000000" w:themeColor="text1"/>
          <w:sz w:val="22"/>
          <w:szCs w:val="22"/>
          <w:lang w:val="es-DO"/>
        </w:rPr>
        <w:t>, prevé la contratación de</w:t>
      </w:r>
      <w:r w:rsidR="00365A36" w:rsidRPr="005404E8">
        <w:rPr>
          <w:rFonts w:ascii="Century Gothic" w:hAnsi="Century Gothic"/>
          <w:b/>
          <w:bCs/>
          <w:color w:val="000000" w:themeColor="text1"/>
          <w:sz w:val="22"/>
          <w:szCs w:val="22"/>
          <w:lang w:val="es-DO"/>
        </w:rPr>
        <w:t xml:space="preserve"> </w:t>
      </w:r>
      <w:r w:rsidR="00AE7CA4" w:rsidRPr="005404E8">
        <w:rPr>
          <w:rFonts w:ascii="Century Gothic" w:hAnsi="Century Gothic"/>
          <w:sz w:val="22"/>
          <w:szCs w:val="22"/>
          <w:lang w:val="es-DO"/>
        </w:rPr>
        <w:t>Inmuebles para uso estatal</w:t>
      </w:r>
      <w:r w:rsidR="000637EC" w:rsidRPr="005404E8">
        <w:rPr>
          <w:rFonts w:ascii="Century Gothic" w:hAnsi="Century Gothic"/>
          <w:sz w:val="22"/>
          <w:szCs w:val="22"/>
          <w:lang w:val="es-DO"/>
        </w:rPr>
        <w:t>, mediante l</w:t>
      </w:r>
      <w:r w:rsidR="00AE7CA4" w:rsidRPr="005404E8">
        <w:rPr>
          <w:rFonts w:ascii="Century Gothic" w:hAnsi="Century Gothic"/>
          <w:sz w:val="22"/>
          <w:szCs w:val="22"/>
          <w:lang w:val="es-DO"/>
        </w:rPr>
        <w:t>a adquisición o arrendamiento de bienes inmuebles requeridos por las instituciones contratantes para el cumplimiento de sus funciones</w:t>
      </w:r>
      <w:r w:rsidR="00EE6808" w:rsidRPr="005404E8">
        <w:rPr>
          <w:rFonts w:ascii="Century Gothic" w:hAnsi="Century Gothic"/>
          <w:sz w:val="22"/>
          <w:szCs w:val="22"/>
          <w:lang w:val="es-DO"/>
        </w:rPr>
        <w:t>.</w:t>
      </w:r>
    </w:p>
    <w:p w14:paraId="309F07E0" w14:textId="3DFA3862" w:rsidR="00C6251B" w:rsidRPr="005404E8" w:rsidRDefault="009E1BA6" w:rsidP="0093729E">
      <w:pPr>
        <w:spacing w:after="280"/>
        <w:jc w:val="both"/>
        <w:rPr>
          <w:rFonts w:ascii="Century Gothic" w:hAnsi="Century Gothic"/>
          <w:sz w:val="22"/>
          <w:szCs w:val="22"/>
          <w:lang w:val="es-DO"/>
        </w:rPr>
      </w:pPr>
      <w:r w:rsidRPr="005404E8">
        <w:rPr>
          <w:rFonts w:ascii="Century Gothic" w:hAnsi="Century Gothic"/>
          <w:b/>
          <w:sz w:val="22"/>
          <w:szCs w:val="22"/>
        </w:rPr>
        <w:t>POR CUANTO (</w:t>
      </w:r>
      <w:r w:rsidRPr="005404E8">
        <w:rPr>
          <w:rFonts w:ascii="Century Gothic" w:hAnsi="Century Gothic"/>
          <w:b/>
          <w:bCs/>
          <w:sz w:val="22"/>
          <w:szCs w:val="22"/>
          <w:lang w:val="es-DO"/>
        </w:rPr>
        <w:t>5)</w:t>
      </w:r>
      <w:r w:rsidRPr="005404E8">
        <w:rPr>
          <w:rFonts w:ascii="Century Gothic" w:hAnsi="Century Gothic"/>
          <w:b/>
          <w:sz w:val="22"/>
          <w:szCs w:val="22"/>
        </w:rPr>
        <w:t>:</w:t>
      </w:r>
      <w:r w:rsidRPr="005404E8">
        <w:rPr>
          <w:rFonts w:ascii="Century Gothic" w:hAnsi="Century Gothic"/>
          <w:sz w:val="22"/>
          <w:szCs w:val="22"/>
        </w:rPr>
        <w:t xml:space="preserve"> </w:t>
      </w:r>
      <w:r w:rsidR="008D7C58" w:rsidRPr="005404E8">
        <w:rPr>
          <w:rFonts w:ascii="Century Gothic" w:hAnsi="Century Gothic"/>
          <w:sz w:val="22"/>
          <w:szCs w:val="22"/>
          <w:lang w:val="es-DO"/>
        </w:rPr>
        <w:t xml:space="preserve">Que el artículo 163 del reglamento núm. 52-26, en sus numerales 1, 3, 4, 5, 6 y 7, establece </w:t>
      </w:r>
      <w:r w:rsidR="00C429AE" w:rsidRPr="005404E8">
        <w:rPr>
          <w:rFonts w:ascii="Century Gothic" w:hAnsi="Century Gothic"/>
          <w:sz w:val="22"/>
          <w:szCs w:val="22"/>
          <w:lang w:val="es-DO"/>
        </w:rPr>
        <w:t>el procedimiento</w:t>
      </w:r>
      <w:r w:rsidR="008D7C58" w:rsidRPr="005404E8">
        <w:rPr>
          <w:rFonts w:ascii="Century Gothic" w:hAnsi="Century Gothic"/>
          <w:sz w:val="22"/>
          <w:szCs w:val="22"/>
          <w:lang w:val="es-DO"/>
        </w:rPr>
        <w:t xml:space="preserve"> para adquisición o arrendamiento de inmuebles para uso estatal</w:t>
      </w:r>
      <w:r w:rsidR="00C429AE" w:rsidRPr="005404E8">
        <w:rPr>
          <w:rFonts w:ascii="Century Gothic" w:hAnsi="Century Gothic"/>
          <w:sz w:val="22"/>
          <w:szCs w:val="22"/>
          <w:lang w:val="es-DO"/>
        </w:rPr>
        <w:t>,</w:t>
      </w:r>
      <w:r w:rsidR="008D7C58" w:rsidRPr="005404E8">
        <w:rPr>
          <w:rFonts w:ascii="Century Gothic" w:hAnsi="Century Gothic"/>
          <w:sz w:val="22"/>
          <w:szCs w:val="22"/>
          <w:lang w:val="es-DO"/>
        </w:rPr>
        <w:t xml:space="preserve"> </w:t>
      </w:r>
      <w:r w:rsidR="00A041AC" w:rsidRPr="005404E8">
        <w:rPr>
          <w:rFonts w:ascii="Century Gothic" w:hAnsi="Century Gothic"/>
          <w:sz w:val="22"/>
          <w:szCs w:val="22"/>
          <w:lang w:val="es-DO"/>
        </w:rPr>
        <w:t>l</w:t>
      </w:r>
      <w:r w:rsidR="00DB77AC" w:rsidRPr="005404E8">
        <w:rPr>
          <w:rFonts w:ascii="Century Gothic" w:hAnsi="Century Gothic"/>
          <w:sz w:val="22"/>
          <w:szCs w:val="22"/>
          <w:lang w:val="es-DO"/>
        </w:rPr>
        <w:t>os</w:t>
      </w:r>
      <w:r w:rsidR="00C429AE" w:rsidRPr="005404E8">
        <w:rPr>
          <w:rFonts w:ascii="Century Gothic" w:hAnsi="Century Gothic"/>
          <w:sz w:val="22"/>
          <w:szCs w:val="22"/>
          <w:lang w:val="es-DO"/>
        </w:rPr>
        <w:t xml:space="preserve"> cuales</w:t>
      </w:r>
      <w:r w:rsidR="008D7C58" w:rsidRPr="005404E8">
        <w:rPr>
          <w:rFonts w:ascii="Century Gothic" w:hAnsi="Century Gothic"/>
          <w:sz w:val="22"/>
          <w:szCs w:val="22"/>
          <w:lang w:val="es-DO"/>
        </w:rPr>
        <w:t xml:space="preserve"> deben realizarse cuando concurran, como mínimo, las siguientes condiciones: </w:t>
      </w:r>
      <w:r w:rsidR="00283979" w:rsidRPr="005404E8">
        <w:rPr>
          <w:rFonts w:ascii="Century Gothic" w:hAnsi="Century Gothic"/>
          <w:sz w:val="22"/>
          <w:szCs w:val="22"/>
          <w:lang w:val="es-DO"/>
        </w:rPr>
        <w:t>1</w:t>
      </w:r>
      <w:r w:rsidR="00CB4C45" w:rsidRPr="005404E8">
        <w:rPr>
          <w:rFonts w:ascii="Century Gothic" w:hAnsi="Century Gothic"/>
          <w:sz w:val="22"/>
          <w:szCs w:val="22"/>
          <w:lang w:val="es-DO"/>
        </w:rPr>
        <w:t>)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 Necesidad institucional: </w:t>
      </w:r>
      <w:r w:rsidR="007E2E8C" w:rsidRPr="005404E8">
        <w:rPr>
          <w:rFonts w:ascii="Century Gothic" w:hAnsi="Century Gothic"/>
          <w:i/>
          <w:iCs/>
          <w:sz w:val="22"/>
          <w:szCs w:val="22"/>
          <w:lang w:val="es-DO"/>
        </w:rPr>
        <w:t>q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>ue sea necesario un inmueble directamente vinculado con las funciones, programas o servicios institucionales que justifican la contratación</w:t>
      </w:r>
      <w:r w:rsidR="006517E7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; 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>3</w:t>
      </w:r>
      <w:r w:rsidR="00CB4C45" w:rsidRPr="005404E8">
        <w:rPr>
          <w:rFonts w:ascii="Century Gothic" w:hAnsi="Century Gothic"/>
          <w:i/>
          <w:iCs/>
          <w:sz w:val="22"/>
          <w:szCs w:val="22"/>
          <w:lang w:val="es-DO"/>
        </w:rPr>
        <w:t>)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 </w:t>
      </w:r>
      <w:r w:rsidR="00856D4B" w:rsidRPr="005404E8">
        <w:rPr>
          <w:rFonts w:ascii="Century Gothic" w:hAnsi="Century Gothic"/>
          <w:i/>
          <w:iCs/>
          <w:sz w:val="22"/>
          <w:szCs w:val="22"/>
          <w:lang w:val="es-DO"/>
        </w:rPr>
        <w:t>J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ustificación de la contratación: </w:t>
      </w:r>
      <w:r w:rsidR="007E2E8C" w:rsidRPr="005404E8">
        <w:rPr>
          <w:rFonts w:ascii="Century Gothic" w:hAnsi="Century Gothic"/>
          <w:i/>
          <w:iCs/>
          <w:sz w:val="22"/>
          <w:szCs w:val="22"/>
          <w:lang w:val="es-DO"/>
        </w:rPr>
        <w:t>q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>ue se acredite la necesidad de contratar la adquisición o el arrendamiento, atendiendo a razones técnicas y funcionales, así como a la imposibilidad objetiva de que estas sean satisfechas con inmuebles del patrimonio estatal</w:t>
      </w:r>
      <w:r w:rsidR="00A800E9" w:rsidRPr="005404E8">
        <w:rPr>
          <w:rFonts w:ascii="Century Gothic" w:hAnsi="Century Gothic"/>
          <w:i/>
          <w:iCs/>
          <w:sz w:val="22"/>
          <w:szCs w:val="22"/>
          <w:lang w:val="es-DO"/>
        </w:rPr>
        <w:t>;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 4</w:t>
      </w:r>
      <w:r w:rsidR="00CB4C45" w:rsidRPr="005404E8">
        <w:rPr>
          <w:rFonts w:ascii="Century Gothic" w:hAnsi="Century Gothic"/>
          <w:i/>
          <w:iCs/>
          <w:sz w:val="22"/>
          <w:szCs w:val="22"/>
          <w:lang w:val="es-DO"/>
        </w:rPr>
        <w:t>)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 </w:t>
      </w:r>
      <w:r w:rsidR="00856D4B" w:rsidRPr="005404E8">
        <w:rPr>
          <w:rFonts w:ascii="Century Gothic" w:hAnsi="Century Gothic"/>
          <w:i/>
          <w:iCs/>
          <w:sz w:val="22"/>
          <w:szCs w:val="22"/>
          <w:lang w:val="es-DO"/>
        </w:rPr>
        <w:t>T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itularidad o habilitación: </w:t>
      </w:r>
      <w:r w:rsidR="00584420" w:rsidRPr="005404E8">
        <w:rPr>
          <w:rFonts w:ascii="Century Gothic" w:hAnsi="Century Gothic"/>
          <w:i/>
          <w:iCs/>
          <w:sz w:val="22"/>
          <w:szCs w:val="22"/>
          <w:lang w:val="es-DO"/>
        </w:rPr>
        <w:t>q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>ue el proveedor sea titular registral del inmueble o esté contractualmente habilitado para su arrendamiento o subarrendamiento</w:t>
      </w:r>
      <w:r w:rsidR="00584420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; 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>5</w:t>
      </w:r>
      <w:r w:rsidR="00E44400" w:rsidRPr="005404E8">
        <w:rPr>
          <w:rFonts w:ascii="Century Gothic" w:hAnsi="Century Gothic"/>
          <w:i/>
          <w:iCs/>
          <w:sz w:val="22"/>
          <w:szCs w:val="22"/>
          <w:lang w:val="es-DO"/>
        </w:rPr>
        <w:t>)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 Duración del </w:t>
      </w:r>
      <w:r w:rsidR="00317216" w:rsidRPr="005404E8">
        <w:rPr>
          <w:rFonts w:ascii="Century Gothic" w:hAnsi="Century Gothic"/>
          <w:i/>
          <w:iCs/>
          <w:sz w:val="22"/>
          <w:szCs w:val="22"/>
          <w:lang w:val="es-DO"/>
        </w:rPr>
        <w:t>arrendamiento indicando</w:t>
      </w:r>
      <w:r w:rsidR="00B00479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 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 </w:t>
      </w:r>
      <w:r w:rsidR="00856D4B" w:rsidRPr="005404E8">
        <w:rPr>
          <w:rFonts w:ascii="Century Gothic" w:hAnsi="Century Gothic"/>
          <w:i/>
          <w:iCs/>
          <w:sz w:val="22"/>
          <w:szCs w:val="22"/>
          <w:lang w:val="es-DO"/>
        </w:rPr>
        <w:t>q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>ue los contratos de arrendamiento no excedan una vigencia máxima de cuatro (4) años</w:t>
      </w:r>
      <w:r w:rsidR="00426821" w:rsidRPr="005404E8">
        <w:rPr>
          <w:rFonts w:ascii="Century Gothic" w:hAnsi="Century Gothic"/>
          <w:i/>
          <w:iCs/>
          <w:sz w:val="22"/>
          <w:szCs w:val="22"/>
          <w:lang w:val="es-DO"/>
        </w:rPr>
        <w:t>;</w:t>
      </w:r>
      <w:r w:rsidR="0061155A" w:rsidRPr="005404E8">
        <w:rPr>
          <w:rFonts w:ascii="Century Gothic" w:hAnsi="Century Gothic"/>
          <w:i/>
          <w:iCs/>
          <w:sz w:val="22"/>
          <w:szCs w:val="22"/>
          <w:lang w:val="es-DO"/>
        </w:rPr>
        <w:t xml:space="preserve"> 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>6</w:t>
      </w:r>
      <w:r w:rsidR="00B65C51" w:rsidRPr="005404E8">
        <w:rPr>
          <w:rFonts w:ascii="Century Gothic" w:hAnsi="Century Gothic"/>
          <w:i/>
          <w:iCs/>
          <w:sz w:val="22"/>
          <w:szCs w:val="22"/>
          <w:lang w:val="es-DO"/>
        </w:rPr>
        <w:t>)</w:t>
      </w:r>
      <w:r w:rsidR="008D7C58" w:rsidRPr="005404E8">
        <w:rPr>
          <w:rFonts w:ascii="Century Gothic" w:hAnsi="Century Gothic"/>
          <w:b/>
          <w:bCs/>
          <w:i/>
          <w:iCs/>
          <w:sz w:val="22"/>
          <w:szCs w:val="22"/>
          <w:lang w:val="es-DO"/>
        </w:rPr>
        <w:t xml:space="preserve"> </w:t>
      </w:r>
      <w:r w:rsidR="008D7C58" w:rsidRPr="005404E8">
        <w:rPr>
          <w:rFonts w:ascii="Century Gothic" w:hAnsi="Century Gothic"/>
          <w:i/>
          <w:iCs/>
          <w:sz w:val="22"/>
          <w:szCs w:val="22"/>
          <w:lang w:val="es-DO"/>
        </w:rPr>
        <w:t>Renovación excepcional: En los casos de arrendamiento, la renovación del contrato solo procederá de manera excepcional, mediante informe técnico-jurídico que la justifique, por un período no mayor de dos (2) años.</w:t>
      </w:r>
    </w:p>
    <w:p w14:paraId="461BB78B" w14:textId="54CB5435" w:rsidR="003F3163" w:rsidRPr="005404E8" w:rsidRDefault="008D0EAD" w:rsidP="00103E8F">
      <w:pPr>
        <w:jc w:val="both"/>
        <w:rPr>
          <w:rFonts w:ascii="Century Gothic" w:hAnsi="Century Gothic"/>
          <w:b/>
          <w:sz w:val="22"/>
          <w:szCs w:val="22"/>
          <w:lang w:val="es-ES_tradnl"/>
        </w:rPr>
      </w:pPr>
      <w:r w:rsidRPr="005404E8">
        <w:rPr>
          <w:rFonts w:ascii="Century Gothic" w:hAnsi="Century Gothic"/>
          <w:b/>
          <w:bCs/>
          <w:color w:val="222222"/>
          <w:sz w:val="22"/>
          <w:szCs w:val="22"/>
          <w:shd w:val="clear" w:color="auto" w:fill="FFFFFF"/>
          <w:lang w:val="es-DO"/>
        </w:rPr>
        <w:t>POR CUANTO (</w:t>
      </w:r>
      <w:r w:rsidR="00317216" w:rsidRPr="005404E8">
        <w:rPr>
          <w:rFonts w:ascii="Century Gothic" w:hAnsi="Century Gothic"/>
          <w:b/>
          <w:bCs/>
          <w:color w:val="222222"/>
          <w:sz w:val="22"/>
          <w:szCs w:val="22"/>
          <w:shd w:val="clear" w:color="auto" w:fill="FFFFFF"/>
          <w:lang w:val="es-DO"/>
        </w:rPr>
        <w:t>6</w:t>
      </w:r>
      <w:r w:rsidRPr="005404E8">
        <w:rPr>
          <w:rFonts w:ascii="Century Gothic" w:hAnsi="Century Gothic"/>
          <w:b/>
          <w:bCs/>
          <w:color w:val="222222"/>
          <w:sz w:val="22"/>
          <w:szCs w:val="22"/>
          <w:shd w:val="clear" w:color="auto" w:fill="FFFFFF"/>
          <w:lang w:val="es-DO"/>
        </w:rPr>
        <w:t>)</w:t>
      </w:r>
      <w:r w:rsidRPr="005404E8">
        <w:rPr>
          <w:rFonts w:ascii="Century Gothic" w:hAnsi="Century Gothic"/>
          <w:b/>
          <w:bCs/>
          <w:color w:val="222222"/>
          <w:sz w:val="22"/>
          <w:szCs w:val="22"/>
          <w:shd w:val="clear" w:color="auto" w:fill="FFFFFF"/>
        </w:rPr>
        <w:t xml:space="preserve">: </w:t>
      </w:r>
      <w:r w:rsidRPr="005404E8">
        <w:rPr>
          <w:rFonts w:ascii="Century Gothic" w:hAnsi="Century Gothic"/>
          <w:color w:val="222222"/>
          <w:sz w:val="22"/>
          <w:szCs w:val="22"/>
          <w:shd w:val="clear" w:color="auto" w:fill="FFFFFF"/>
        </w:rPr>
        <w:t> </w:t>
      </w:r>
      <w:bookmarkStart w:id="9" w:name="_Hlk213404158"/>
      <w:r w:rsidR="000775EC" w:rsidRPr="005404E8">
        <w:rPr>
          <w:rFonts w:ascii="Century Gothic" w:hAnsi="Century Gothic"/>
          <w:sz w:val="22"/>
          <w:szCs w:val="22"/>
          <w:lang w:val="es-DO"/>
        </w:rPr>
        <w:t xml:space="preserve">Que </w:t>
      </w:r>
      <w:r w:rsidR="000775EC" w:rsidRPr="005404E8">
        <w:rPr>
          <w:rFonts w:ascii="Century Gothic" w:hAnsi="Century Gothic"/>
          <w:color w:val="000000" w:themeColor="text1"/>
          <w:sz w:val="22"/>
          <w:szCs w:val="22"/>
          <w:lang w:val="es-DO"/>
        </w:rPr>
        <w:t xml:space="preserve">la señora </w:t>
      </w:r>
      <w:r w:rsidR="000775EC" w:rsidRPr="005404E8">
        <w:rPr>
          <w:rFonts w:ascii="Century Gothic" w:hAnsi="Century Gothic"/>
          <w:b/>
          <w:color w:val="000000" w:themeColor="text1"/>
          <w:sz w:val="22"/>
          <w:szCs w:val="22"/>
          <w:lang w:val="es-DO"/>
        </w:rPr>
        <w:t>Amelia Díaz Cáceres</w:t>
      </w:r>
      <w:r w:rsidR="000775EC" w:rsidRPr="005404E8">
        <w:rPr>
          <w:rFonts w:ascii="Century Gothic" w:hAnsi="Century Gothic"/>
          <w:b/>
          <w:noProof/>
          <w:color w:val="000000" w:themeColor="text1"/>
          <w:sz w:val="22"/>
          <w:szCs w:val="22"/>
          <w:lang w:val="es-DO"/>
        </w:rPr>
        <w:t xml:space="preserve">, </w:t>
      </w:r>
      <w:r w:rsidR="000775EC" w:rsidRPr="005404E8">
        <w:rPr>
          <w:rFonts w:ascii="Century Gothic" w:hAnsi="Century Gothic"/>
          <w:bCs/>
          <w:noProof/>
          <w:color w:val="000000" w:themeColor="text1"/>
          <w:sz w:val="22"/>
          <w:szCs w:val="22"/>
          <w:lang w:val="es-DO"/>
        </w:rPr>
        <w:t>E</w:t>
      </w:r>
      <w:r w:rsidR="000775EC" w:rsidRPr="005404E8">
        <w:rPr>
          <w:rFonts w:ascii="Century Gothic" w:hAnsi="Century Gothic"/>
          <w:noProof/>
          <w:color w:val="000000" w:themeColor="text1"/>
          <w:sz w:val="22"/>
          <w:szCs w:val="22"/>
          <w:lang w:val="es-DO"/>
        </w:rPr>
        <w:t>ncargada de la División de Gestión de Alquileres del MINERD</w:t>
      </w:r>
      <w:r w:rsidR="000775EC" w:rsidRPr="005404E8">
        <w:rPr>
          <w:rFonts w:ascii="Century Gothic" w:hAnsi="Century Gothic"/>
          <w:bCs/>
          <w:noProof/>
          <w:color w:val="000000" w:themeColor="text1"/>
          <w:sz w:val="22"/>
          <w:szCs w:val="22"/>
          <w:lang w:val="es-DO"/>
        </w:rPr>
        <w:t>,</w:t>
      </w:r>
      <w:r w:rsidR="000775EC" w:rsidRPr="005404E8">
        <w:rPr>
          <w:rFonts w:ascii="Century Gothic" w:hAnsi="Century Gothic"/>
          <w:b/>
          <w:noProof/>
          <w:color w:val="000000" w:themeColor="text1"/>
          <w:sz w:val="22"/>
          <w:szCs w:val="22"/>
          <w:lang w:val="es-DO"/>
        </w:rPr>
        <w:t xml:space="preserve"> </w:t>
      </w:r>
      <w:r w:rsidR="00C957DB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 xml:space="preserve">mediante oficio </w:t>
      </w:r>
      <w:bookmarkStart w:id="10" w:name="_Hlk201922183"/>
      <w:r w:rsidR="00C957DB" w:rsidRPr="005404E8">
        <w:rPr>
          <w:rFonts w:ascii="Century Gothic" w:hAnsi="Century Gothic"/>
          <w:b/>
          <w:noProof/>
          <w:color w:val="000000" w:themeColor="text1"/>
          <w:sz w:val="22"/>
          <w:szCs w:val="22"/>
        </w:rPr>
        <w:t xml:space="preserve">DA.DGA. No. </w:t>
      </w:r>
      <w:r w:rsidR="004849EB" w:rsidRPr="005404E8">
        <w:rPr>
          <w:rFonts w:ascii="Century Gothic" w:hAnsi="Century Gothic"/>
          <w:b/>
          <w:bCs/>
          <w:sz w:val="22"/>
          <w:szCs w:val="22"/>
        </w:rPr>
        <w:t>402</w:t>
      </w:r>
      <w:r w:rsidR="00C957DB" w:rsidRPr="005404E8">
        <w:rPr>
          <w:rFonts w:ascii="Century Gothic" w:hAnsi="Century Gothic"/>
          <w:b/>
          <w:noProof/>
          <w:color w:val="000000" w:themeColor="text1"/>
          <w:sz w:val="22"/>
          <w:szCs w:val="22"/>
        </w:rPr>
        <w:t xml:space="preserve">/2026, </w:t>
      </w:r>
      <w:bookmarkEnd w:id="10"/>
      <w:r w:rsidR="00C957DB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 xml:space="preserve">de fecha </w:t>
      </w:r>
      <w:r w:rsidR="005919A3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>diez</w:t>
      </w:r>
      <w:r w:rsidR="00603F13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 xml:space="preserve"> </w:t>
      </w:r>
      <w:r w:rsidR="00C957DB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>(</w:t>
      </w:r>
      <w:r w:rsidR="005919A3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>1</w:t>
      </w:r>
      <w:r w:rsidR="00603F13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>0</w:t>
      </w:r>
      <w:r w:rsidR="00C957DB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 xml:space="preserve">) del mes de </w:t>
      </w:r>
      <w:r w:rsidR="005919A3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>mar</w:t>
      </w:r>
      <w:r w:rsidR="001A1BD2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>zo</w:t>
      </w:r>
      <w:r w:rsidR="00C957DB" w:rsidRPr="005404E8">
        <w:rPr>
          <w:rFonts w:ascii="Century Gothic" w:hAnsi="Century Gothic"/>
          <w:bCs/>
          <w:noProof/>
          <w:color w:val="000000" w:themeColor="text1"/>
          <w:sz w:val="22"/>
          <w:szCs w:val="22"/>
        </w:rPr>
        <w:t xml:space="preserve"> del año dos mil veintiséis (2026),</w:t>
      </w:r>
      <w:r w:rsidR="00C957DB" w:rsidRPr="005404E8">
        <w:rPr>
          <w:rFonts w:ascii="Century Gothic" w:hAnsi="Century Gothic"/>
          <w:b/>
          <w:noProof/>
          <w:color w:val="000000" w:themeColor="text1"/>
          <w:sz w:val="22"/>
          <w:szCs w:val="22"/>
        </w:rPr>
        <w:t xml:space="preserve"> </w:t>
      </w:r>
      <w:r w:rsidR="00C957DB" w:rsidRPr="005404E8">
        <w:rPr>
          <w:rFonts w:ascii="Century Gothic" w:hAnsi="Century Gothic"/>
          <w:noProof/>
          <w:color w:val="000000" w:themeColor="text1"/>
          <w:sz w:val="22"/>
          <w:szCs w:val="22"/>
        </w:rPr>
        <w:t xml:space="preserve">solicitó la realización de un </w:t>
      </w:r>
      <w:r w:rsidR="00C957DB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Proceso de Excepción de Inmueble para uso Estatal </w:t>
      </w:r>
      <w:r w:rsidR="00BC3141" w:rsidRPr="005404E8">
        <w:rPr>
          <w:rFonts w:ascii="Century Gothic" w:hAnsi="Century Gothic"/>
          <w:color w:val="000000" w:themeColor="text1"/>
          <w:sz w:val="22"/>
          <w:szCs w:val="22"/>
        </w:rPr>
        <w:t>para</w:t>
      </w:r>
      <w:r w:rsidR="00C957DB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 la</w:t>
      </w:r>
      <w:r w:rsidR="00C957DB" w:rsidRPr="005404E8">
        <w:rPr>
          <w:rFonts w:ascii="Century Gothic" w:hAnsi="Century Gothic"/>
          <w:b/>
          <w:color w:val="000000" w:themeColor="text1"/>
          <w:sz w:val="22"/>
          <w:szCs w:val="22"/>
        </w:rPr>
        <w:t xml:space="preserve"> “</w:t>
      </w:r>
      <w:bookmarkStart w:id="11" w:name="_Hlk232412686"/>
      <w:r w:rsidR="00873A7B">
        <w:rPr>
          <w:rFonts w:ascii="Century Gothic" w:hAnsi="Century Gothic"/>
          <w:b/>
          <w:bCs/>
          <w:sz w:val="22"/>
          <w:szCs w:val="22"/>
        </w:rPr>
        <w:t>XXXXXXXXXXXXXXXXXXXXXXXXXXXXXXX</w:t>
      </w:r>
      <w:bookmarkEnd w:id="11"/>
      <w:r w:rsidR="008276EF" w:rsidRPr="005404E8">
        <w:rPr>
          <w:rFonts w:ascii="Century Gothic" w:hAnsi="Century Gothic"/>
          <w:b/>
          <w:bCs/>
          <w:sz w:val="22"/>
          <w:szCs w:val="22"/>
          <w:lang w:val="es-DO"/>
        </w:rPr>
        <w:t>”.</w:t>
      </w:r>
    </w:p>
    <w:bookmarkEnd w:id="9"/>
    <w:p w14:paraId="6F476A51" w14:textId="77777777" w:rsidR="00C74FBF" w:rsidRPr="005404E8" w:rsidRDefault="00C74FBF" w:rsidP="00C74FBF">
      <w:pPr>
        <w:pStyle w:val="Sinespaciado"/>
        <w:jc w:val="both"/>
        <w:rPr>
          <w:rFonts w:ascii="Century Gothic" w:hAnsi="Century Gothic"/>
          <w:color w:val="222222"/>
          <w:sz w:val="22"/>
          <w:szCs w:val="22"/>
          <w:highlight w:val="green"/>
          <w:shd w:val="clear" w:color="auto" w:fill="FFFFFF"/>
          <w:lang w:val="es-DO"/>
        </w:rPr>
      </w:pPr>
    </w:p>
    <w:p w14:paraId="4C7B3F42" w14:textId="06F06C2F" w:rsidR="00392468" w:rsidRPr="005404E8" w:rsidRDefault="0003176F" w:rsidP="00392468">
      <w:pPr>
        <w:jc w:val="both"/>
        <w:rPr>
          <w:rFonts w:ascii="Century Gothic" w:hAnsi="Century Gothic"/>
          <w:b/>
          <w:sz w:val="22"/>
          <w:szCs w:val="22"/>
          <w:lang w:val="es-ES_tradnl"/>
        </w:rPr>
      </w:pPr>
      <w:bookmarkStart w:id="12" w:name="_Hlk205559316"/>
      <w:r w:rsidRPr="005404E8">
        <w:rPr>
          <w:rFonts w:ascii="Century Gothic" w:hAnsi="Century Gothic"/>
          <w:b/>
          <w:sz w:val="22"/>
          <w:szCs w:val="22"/>
        </w:rPr>
        <w:t>POR CUANTO (</w:t>
      </w:r>
      <w:r w:rsidR="009D6564" w:rsidRPr="005404E8">
        <w:rPr>
          <w:rFonts w:ascii="Century Gothic" w:hAnsi="Century Gothic"/>
          <w:b/>
          <w:bCs/>
          <w:sz w:val="22"/>
          <w:szCs w:val="22"/>
          <w:lang w:val="es-DO"/>
        </w:rPr>
        <w:t>8</w:t>
      </w:r>
      <w:r w:rsidRPr="005404E8">
        <w:rPr>
          <w:rFonts w:ascii="Century Gothic" w:hAnsi="Century Gothic"/>
          <w:b/>
          <w:bCs/>
          <w:sz w:val="22"/>
          <w:szCs w:val="22"/>
          <w:lang w:val="es-DO"/>
        </w:rPr>
        <w:t>)</w:t>
      </w:r>
      <w:r w:rsidRPr="005404E8">
        <w:rPr>
          <w:rFonts w:ascii="Century Gothic" w:hAnsi="Century Gothic"/>
          <w:b/>
          <w:sz w:val="22"/>
          <w:szCs w:val="22"/>
        </w:rPr>
        <w:t>:</w:t>
      </w:r>
      <w:r w:rsidRPr="005404E8">
        <w:rPr>
          <w:rFonts w:ascii="Century Gothic" w:hAnsi="Century Gothic"/>
          <w:sz w:val="22"/>
          <w:szCs w:val="22"/>
        </w:rPr>
        <w:t xml:space="preserve"> </w:t>
      </w:r>
      <w:r w:rsidRPr="005404E8">
        <w:rPr>
          <w:rFonts w:ascii="Century Gothic" w:hAnsi="Century Gothic"/>
          <w:bCs/>
          <w:sz w:val="22"/>
          <w:szCs w:val="22"/>
        </w:rPr>
        <w:t xml:space="preserve"> </w:t>
      </w:r>
      <w:bookmarkStart w:id="13" w:name="_Hlk213242578"/>
      <w:r w:rsidR="00FF6F85" w:rsidRPr="005404E8">
        <w:rPr>
          <w:rFonts w:ascii="Century Gothic" w:hAnsi="Century Gothic"/>
          <w:bCs/>
          <w:sz w:val="22"/>
          <w:szCs w:val="22"/>
        </w:rPr>
        <w:t>Que,</w:t>
      </w:r>
      <w:r w:rsidR="00A52F29" w:rsidRPr="005404E8">
        <w:rPr>
          <w:rFonts w:ascii="Century Gothic" w:hAnsi="Century Gothic"/>
          <w:bCs/>
          <w:sz w:val="22"/>
          <w:szCs w:val="22"/>
        </w:rPr>
        <w:t xml:space="preserve"> mediante Informe Justificativo, de fecha </w:t>
      </w:r>
      <w:r w:rsidR="00611ABE" w:rsidRPr="005404E8">
        <w:rPr>
          <w:rFonts w:ascii="Century Gothic" w:hAnsi="Century Gothic"/>
          <w:bCs/>
          <w:sz w:val="22"/>
          <w:szCs w:val="22"/>
        </w:rPr>
        <w:t>diez</w:t>
      </w:r>
      <w:r w:rsidR="000659A4" w:rsidRPr="005404E8">
        <w:rPr>
          <w:rFonts w:ascii="Century Gothic" w:hAnsi="Century Gothic"/>
          <w:bCs/>
          <w:sz w:val="22"/>
          <w:szCs w:val="22"/>
        </w:rPr>
        <w:t xml:space="preserve"> </w:t>
      </w:r>
      <w:r w:rsidR="00A52F29" w:rsidRPr="005404E8">
        <w:rPr>
          <w:rFonts w:ascii="Century Gothic" w:hAnsi="Century Gothic"/>
          <w:bCs/>
          <w:sz w:val="22"/>
          <w:szCs w:val="22"/>
        </w:rPr>
        <w:t>(</w:t>
      </w:r>
      <w:r w:rsidR="00611ABE" w:rsidRPr="005404E8">
        <w:rPr>
          <w:rFonts w:ascii="Century Gothic" w:hAnsi="Century Gothic"/>
          <w:bCs/>
          <w:sz w:val="22"/>
          <w:szCs w:val="22"/>
        </w:rPr>
        <w:t>1</w:t>
      </w:r>
      <w:r w:rsidR="000659A4" w:rsidRPr="005404E8">
        <w:rPr>
          <w:rFonts w:ascii="Century Gothic" w:hAnsi="Century Gothic"/>
          <w:bCs/>
          <w:sz w:val="22"/>
          <w:szCs w:val="22"/>
        </w:rPr>
        <w:t>0</w:t>
      </w:r>
      <w:r w:rsidR="00A52F29" w:rsidRPr="005404E8">
        <w:rPr>
          <w:rFonts w:ascii="Century Gothic" w:hAnsi="Century Gothic"/>
          <w:bCs/>
          <w:sz w:val="22"/>
          <w:szCs w:val="22"/>
        </w:rPr>
        <w:t xml:space="preserve">) del mes de </w:t>
      </w:r>
      <w:r w:rsidR="00611ABE" w:rsidRPr="005404E8">
        <w:rPr>
          <w:rFonts w:ascii="Century Gothic" w:hAnsi="Century Gothic"/>
          <w:bCs/>
          <w:sz w:val="22"/>
          <w:szCs w:val="22"/>
        </w:rPr>
        <w:t>marzo</w:t>
      </w:r>
      <w:r w:rsidR="00A52F29" w:rsidRPr="005404E8">
        <w:rPr>
          <w:rFonts w:ascii="Century Gothic" w:hAnsi="Century Gothic"/>
          <w:bCs/>
          <w:sz w:val="22"/>
          <w:szCs w:val="22"/>
        </w:rPr>
        <w:t xml:space="preserve"> del año dos mil veintiséis (2026), suscrito por </w:t>
      </w:r>
      <w:r w:rsidR="000659A4" w:rsidRPr="005404E8">
        <w:rPr>
          <w:rFonts w:ascii="Century Gothic" w:hAnsi="Century Gothic"/>
          <w:bCs/>
          <w:sz w:val="22"/>
          <w:szCs w:val="22"/>
        </w:rPr>
        <w:t>el</w:t>
      </w:r>
      <w:r w:rsidR="00A52F29" w:rsidRPr="005404E8">
        <w:rPr>
          <w:rFonts w:ascii="Century Gothic" w:hAnsi="Century Gothic"/>
          <w:bCs/>
          <w:sz w:val="22"/>
          <w:szCs w:val="22"/>
        </w:rPr>
        <w:t xml:space="preserve"> señor</w:t>
      </w:r>
      <w:r w:rsidR="00A52F29" w:rsidRPr="005404E8">
        <w:rPr>
          <w:rFonts w:ascii="Century Gothic" w:hAnsi="Century Gothic"/>
          <w:b/>
          <w:sz w:val="22"/>
          <w:szCs w:val="22"/>
        </w:rPr>
        <w:t xml:space="preserve"> </w:t>
      </w:r>
      <w:r w:rsidR="000F4234" w:rsidRPr="005404E8">
        <w:rPr>
          <w:rFonts w:ascii="Century Gothic" w:hAnsi="Century Gothic"/>
          <w:color w:val="000000"/>
          <w:sz w:val="22"/>
          <w:szCs w:val="22"/>
        </w:rPr>
        <w:t xml:space="preserve">Andrés </w:t>
      </w:r>
      <w:r w:rsidR="00176283" w:rsidRPr="005404E8">
        <w:rPr>
          <w:rFonts w:ascii="Century Gothic" w:hAnsi="Century Gothic"/>
          <w:color w:val="000000"/>
          <w:sz w:val="22"/>
          <w:szCs w:val="22"/>
        </w:rPr>
        <w:t>Antonio P</w:t>
      </w:r>
      <w:r w:rsidR="00C00357" w:rsidRPr="005404E8">
        <w:rPr>
          <w:rFonts w:ascii="Century Gothic" w:hAnsi="Century Gothic"/>
          <w:color w:val="000000"/>
          <w:sz w:val="22"/>
          <w:szCs w:val="22"/>
        </w:rPr>
        <w:t>é</w:t>
      </w:r>
      <w:r w:rsidR="00176283" w:rsidRPr="005404E8">
        <w:rPr>
          <w:rFonts w:ascii="Century Gothic" w:hAnsi="Century Gothic"/>
          <w:color w:val="000000"/>
          <w:sz w:val="22"/>
          <w:szCs w:val="22"/>
        </w:rPr>
        <w:t>rez</w:t>
      </w:r>
      <w:r w:rsidR="00A52F29" w:rsidRPr="005404E8">
        <w:rPr>
          <w:rFonts w:ascii="Century Gothic" w:hAnsi="Century Gothic"/>
          <w:bCs/>
          <w:sz w:val="22"/>
          <w:szCs w:val="22"/>
        </w:rPr>
        <w:t xml:space="preserve">, </w:t>
      </w:r>
      <w:r w:rsidR="00A22182" w:rsidRPr="005404E8">
        <w:rPr>
          <w:rFonts w:ascii="Century Gothic" w:hAnsi="Century Gothic"/>
          <w:bCs/>
          <w:sz w:val="22"/>
          <w:szCs w:val="22"/>
        </w:rPr>
        <w:t>a</w:t>
      </w:r>
      <w:r w:rsidR="00A52F29" w:rsidRPr="005404E8">
        <w:rPr>
          <w:rFonts w:ascii="Century Gothic" w:hAnsi="Century Gothic"/>
          <w:bCs/>
          <w:sz w:val="22"/>
          <w:szCs w:val="22"/>
        </w:rPr>
        <w:t>bogad</w:t>
      </w:r>
      <w:r w:rsidR="000F4234" w:rsidRPr="005404E8">
        <w:rPr>
          <w:rFonts w:ascii="Century Gothic" w:hAnsi="Century Gothic"/>
          <w:bCs/>
          <w:sz w:val="22"/>
          <w:szCs w:val="22"/>
        </w:rPr>
        <w:t>o</w:t>
      </w:r>
      <w:r w:rsidR="00A52F29" w:rsidRPr="005404E8">
        <w:rPr>
          <w:rFonts w:ascii="Century Gothic" w:hAnsi="Century Gothic"/>
          <w:bCs/>
          <w:sz w:val="22"/>
          <w:szCs w:val="22"/>
        </w:rPr>
        <w:t xml:space="preserve"> de la División de Gestión de Alquileres del MINERD, indicó las razones que justifican el uso del </w:t>
      </w:r>
      <w:r w:rsidR="00A52F29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Proceso de Excepción de Inmuebles para uso Estatal correspondiente a </w:t>
      </w:r>
      <w:bookmarkEnd w:id="13"/>
      <w:r w:rsidR="00F20AE2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la </w:t>
      </w:r>
      <w:r w:rsidR="00392468" w:rsidRPr="005404E8">
        <w:rPr>
          <w:rFonts w:ascii="Century Gothic" w:hAnsi="Century Gothic"/>
          <w:b/>
          <w:color w:val="000000" w:themeColor="text1"/>
          <w:sz w:val="22"/>
          <w:szCs w:val="22"/>
        </w:rPr>
        <w:t>“</w:t>
      </w:r>
      <w:r w:rsidR="00873A7B" w:rsidRPr="00873A7B">
        <w:rPr>
          <w:rFonts w:ascii="Century Gothic" w:hAnsi="Century Gothic"/>
          <w:b/>
          <w:bCs/>
          <w:sz w:val="22"/>
          <w:szCs w:val="22"/>
        </w:rPr>
        <w:t>XXXXXXXXXXXXXXXXXXXXXXXXXXXXXXX</w:t>
      </w:r>
      <w:r w:rsidR="00392468" w:rsidRPr="005404E8">
        <w:rPr>
          <w:rFonts w:ascii="Century Gothic" w:hAnsi="Century Gothic"/>
          <w:b/>
          <w:bCs/>
          <w:sz w:val="22"/>
          <w:szCs w:val="22"/>
          <w:lang w:val="es-DO"/>
        </w:rPr>
        <w:t>”.</w:t>
      </w:r>
    </w:p>
    <w:p w14:paraId="68D0AE03" w14:textId="2F36A8AF" w:rsidR="009926D2" w:rsidRPr="005404E8" w:rsidRDefault="009926D2" w:rsidP="00D27426">
      <w:pPr>
        <w:jc w:val="both"/>
        <w:rPr>
          <w:rFonts w:ascii="Century Gothic" w:hAnsi="Century Gothic"/>
          <w:b/>
          <w:bCs/>
          <w:i/>
          <w:iCs/>
          <w:color w:val="222222"/>
          <w:sz w:val="22"/>
          <w:szCs w:val="22"/>
          <w:highlight w:val="green"/>
          <w:shd w:val="clear" w:color="auto" w:fill="FFFFFF"/>
          <w:lang w:val="es-ES_tradnl"/>
        </w:rPr>
      </w:pPr>
    </w:p>
    <w:p w14:paraId="2371F01A" w14:textId="1094D761" w:rsidR="00B025D5" w:rsidRPr="005404E8" w:rsidRDefault="008D0EAD" w:rsidP="00B025D5">
      <w:pPr>
        <w:jc w:val="both"/>
        <w:rPr>
          <w:rFonts w:ascii="Century Gothic" w:hAnsi="Century Gothic"/>
          <w:b/>
          <w:bCs/>
          <w:sz w:val="22"/>
          <w:szCs w:val="22"/>
          <w:lang w:val="es-DO"/>
        </w:rPr>
      </w:pPr>
      <w:r w:rsidRPr="005404E8">
        <w:rPr>
          <w:rFonts w:ascii="Century Gothic" w:hAnsi="Century Gothic"/>
          <w:b/>
          <w:bCs/>
          <w:color w:val="222222"/>
          <w:sz w:val="22"/>
          <w:szCs w:val="22"/>
          <w:shd w:val="clear" w:color="auto" w:fill="FFFFFF"/>
        </w:rPr>
        <w:t>POR CUANTO (</w:t>
      </w:r>
      <w:r w:rsidR="009D6564" w:rsidRPr="005404E8">
        <w:rPr>
          <w:rFonts w:ascii="Century Gothic" w:hAnsi="Century Gothic"/>
          <w:b/>
          <w:bCs/>
          <w:color w:val="222222"/>
          <w:sz w:val="22"/>
          <w:szCs w:val="22"/>
          <w:shd w:val="clear" w:color="auto" w:fill="FFFFFF"/>
          <w:lang w:val="es-DO"/>
        </w:rPr>
        <w:t>9</w:t>
      </w:r>
      <w:r w:rsidRPr="005404E8">
        <w:rPr>
          <w:rFonts w:ascii="Century Gothic" w:hAnsi="Century Gothic"/>
          <w:b/>
          <w:bCs/>
          <w:color w:val="222222"/>
          <w:sz w:val="22"/>
          <w:szCs w:val="22"/>
          <w:shd w:val="clear" w:color="auto" w:fill="FFFFFF"/>
          <w:lang w:val="es-DO"/>
        </w:rPr>
        <w:t>)</w:t>
      </w:r>
      <w:r w:rsidRPr="005404E8">
        <w:rPr>
          <w:rFonts w:ascii="Century Gothic" w:hAnsi="Century Gothic"/>
          <w:b/>
          <w:bCs/>
          <w:color w:val="222222"/>
          <w:sz w:val="22"/>
          <w:szCs w:val="22"/>
          <w:shd w:val="clear" w:color="auto" w:fill="FFFFFF"/>
        </w:rPr>
        <w:t>:</w:t>
      </w:r>
      <w:r w:rsidRPr="005404E8">
        <w:rPr>
          <w:rFonts w:ascii="Century Gothic" w:hAnsi="Century Gothic"/>
          <w:i/>
          <w:iCs/>
          <w:color w:val="222222"/>
          <w:sz w:val="22"/>
          <w:szCs w:val="22"/>
          <w:shd w:val="clear" w:color="auto" w:fill="FFFFFF"/>
        </w:rPr>
        <w:t xml:space="preserve"> </w:t>
      </w:r>
      <w:bookmarkEnd w:id="12"/>
      <w:r w:rsidR="00156446" w:rsidRPr="005404E8">
        <w:rPr>
          <w:rFonts w:ascii="Century Gothic" w:eastAsia="MS Mincho" w:hAnsi="Century Gothic"/>
          <w:bCs/>
          <w:color w:val="000000" w:themeColor="text1"/>
          <w:sz w:val="22"/>
          <w:szCs w:val="22"/>
          <w:lang w:val="es-ES_tradnl"/>
        </w:rPr>
        <w:t>Que,</w:t>
      </w:r>
      <w:r w:rsidR="00156446" w:rsidRPr="005404E8">
        <w:rPr>
          <w:rFonts w:ascii="Century Gothic" w:eastAsia="MS Mincho" w:hAnsi="Century Gothic"/>
          <w:b/>
          <w:color w:val="000000" w:themeColor="text1"/>
          <w:sz w:val="22"/>
          <w:szCs w:val="22"/>
          <w:lang w:val="es-ES_tradnl"/>
        </w:rPr>
        <w:t xml:space="preserve"> </w:t>
      </w:r>
      <w:r w:rsidR="00156446" w:rsidRPr="005404E8">
        <w:rPr>
          <w:rFonts w:ascii="Century Gothic" w:eastAsia="MS Mincho" w:hAnsi="Century Gothic"/>
          <w:bCs/>
          <w:color w:val="000000" w:themeColor="text1"/>
          <w:sz w:val="22"/>
          <w:szCs w:val="22"/>
          <w:lang w:val="es-ES_tradnl"/>
        </w:rPr>
        <w:t xml:space="preserve">mediante </w:t>
      </w:r>
      <w:bookmarkStart w:id="14" w:name="_Hlk198547146"/>
      <w:r w:rsidR="00156446" w:rsidRPr="005404E8">
        <w:rPr>
          <w:rFonts w:ascii="Century Gothic" w:hAnsi="Century Gothic"/>
          <w:b/>
          <w:color w:val="000000" w:themeColor="text1"/>
          <w:sz w:val="22"/>
          <w:szCs w:val="22"/>
          <w:lang w:val="es-ES_tradnl"/>
        </w:rPr>
        <w:t xml:space="preserve">Acto Administrativo núm. </w:t>
      </w:r>
      <w:r w:rsidR="00873A7B">
        <w:rPr>
          <w:rFonts w:ascii="Century Gothic" w:hAnsi="Century Gothic"/>
          <w:b/>
          <w:color w:val="000000" w:themeColor="text1"/>
          <w:sz w:val="22"/>
          <w:szCs w:val="22"/>
          <w:lang w:val="es-ES_tradnl"/>
        </w:rPr>
        <w:t>XXXXX</w:t>
      </w:r>
      <w:r w:rsidR="00156446" w:rsidRPr="005404E8">
        <w:rPr>
          <w:rFonts w:ascii="Century Gothic" w:hAnsi="Century Gothic"/>
          <w:b/>
          <w:color w:val="000000" w:themeColor="text1"/>
          <w:sz w:val="22"/>
          <w:szCs w:val="22"/>
          <w:lang w:val="es-ES_tradnl"/>
        </w:rPr>
        <w:t>/2026</w:t>
      </w:r>
      <w:r w:rsidR="00156446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, de fecha </w:t>
      </w:r>
      <w:bookmarkEnd w:id="14"/>
      <w:r w:rsidR="00FB6EAD" w:rsidRPr="005404E8">
        <w:rPr>
          <w:rFonts w:ascii="Century Gothic" w:hAnsi="Century Gothic"/>
          <w:bCs/>
          <w:color w:val="000000" w:themeColor="text1"/>
          <w:sz w:val="22"/>
          <w:szCs w:val="22"/>
        </w:rPr>
        <w:t>veinte</w:t>
      </w:r>
      <w:r w:rsidR="00930A58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(</w:t>
      </w:r>
      <w:r w:rsidR="00FB6EAD" w:rsidRPr="005404E8">
        <w:rPr>
          <w:rFonts w:ascii="Century Gothic" w:hAnsi="Century Gothic"/>
          <w:bCs/>
          <w:color w:val="000000" w:themeColor="text1"/>
          <w:sz w:val="22"/>
          <w:szCs w:val="22"/>
        </w:rPr>
        <w:t>20</w:t>
      </w:r>
      <w:r w:rsidR="004077BA" w:rsidRPr="005404E8">
        <w:rPr>
          <w:rFonts w:ascii="Century Gothic" w:hAnsi="Century Gothic"/>
          <w:bCs/>
          <w:color w:val="000000" w:themeColor="text1"/>
          <w:sz w:val="22"/>
          <w:szCs w:val="22"/>
        </w:rPr>
        <w:t>) del</w:t>
      </w:r>
      <w:r w:rsidR="00156446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mes de </w:t>
      </w:r>
      <w:r w:rsidR="00FB6EAD" w:rsidRPr="005404E8">
        <w:rPr>
          <w:rFonts w:ascii="Century Gothic" w:hAnsi="Century Gothic"/>
          <w:bCs/>
          <w:color w:val="000000" w:themeColor="text1"/>
          <w:sz w:val="22"/>
          <w:szCs w:val="22"/>
        </w:rPr>
        <w:t>abril</w:t>
      </w:r>
      <w:r w:rsidR="00156446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del año dos mil veintiséis (2026)</w:t>
      </w:r>
      <w:r w:rsidR="00156446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>, el Comité de Contrataciones Públicas</w:t>
      </w:r>
      <w:r w:rsidR="00510210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 xml:space="preserve"> del MINERD, </w:t>
      </w:r>
      <w:r w:rsidR="00156446" w:rsidRPr="005404E8">
        <w:rPr>
          <w:rFonts w:ascii="Century Gothic" w:hAnsi="Century Gothic"/>
          <w:color w:val="000000" w:themeColor="text1"/>
          <w:sz w:val="22"/>
          <w:szCs w:val="22"/>
          <w:lang w:val="es-ES_tradnl"/>
        </w:rPr>
        <w:t>aprobó</w:t>
      </w:r>
      <w:r w:rsidR="00156446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 </w:t>
      </w:r>
      <w:r w:rsidR="00156446" w:rsidRPr="005404E8">
        <w:rPr>
          <w:rFonts w:ascii="Century Gothic" w:hAnsi="Century Gothic" w:cs="Helvetica"/>
          <w:sz w:val="22"/>
          <w:szCs w:val="22"/>
        </w:rPr>
        <w:t>el uso de un proceso de excepción</w:t>
      </w:r>
      <w:r w:rsidR="00CE2F23" w:rsidRPr="005404E8">
        <w:rPr>
          <w:rFonts w:ascii="Century Gothic" w:hAnsi="Century Gothic" w:cs="Helvetica"/>
          <w:sz w:val="22"/>
          <w:szCs w:val="22"/>
        </w:rPr>
        <w:t>;</w:t>
      </w:r>
      <w:r w:rsidR="00A55879" w:rsidRPr="005404E8">
        <w:rPr>
          <w:rFonts w:ascii="Century Gothic" w:hAnsi="Century Gothic" w:cs="Helvetica"/>
          <w:sz w:val="22"/>
          <w:szCs w:val="22"/>
        </w:rPr>
        <w:t xml:space="preserve"> aprobó </w:t>
      </w:r>
      <w:r w:rsidR="00C22ABD" w:rsidRPr="005404E8">
        <w:rPr>
          <w:rFonts w:ascii="Century Gothic" w:hAnsi="Century Gothic" w:cs="Helvetica"/>
          <w:sz w:val="22"/>
          <w:szCs w:val="22"/>
        </w:rPr>
        <w:t>el inicio</w:t>
      </w:r>
      <w:r w:rsidR="007A22C6" w:rsidRPr="005404E8">
        <w:rPr>
          <w:rFonts w:ascii="Century Gothic" w:hAnsi="Century Gothic" w:cs="Helvetica"/>
          <w:sz w:val="22"/>
          <w:szCs w:val="22"/>
        </w:rPr>
        <w:t xml:space="preserve"> del proceso y</w:t>
      </w:r>
      <w:r w:rsidR="00517D44" w:rsidRPr="005404E8">
        <w:rPr>
          <w:rFonts w:ascii="Century Gothic" w:hAnsi="Century Gothic" w:cs="Helvetica"/>
          <w:sz w:val="22"/>
          <w:szCs w:val="22"/>
        </w:rPr>
        <w:t xml:space="preserve"> </w:t>
      </w:r>
      <w:r w:rsidR="00161EA3" w:rsidRPr="005404E8">
        <w:rPr>
          <w:rFonts w:ascii="Century Gothic" w:hAnsi="Century Gothic" w:cs="Helvetica"/>
          <w:sz w:val="22"/>
          <w:szCs w:val="22"/>
        </w:rPr>
        <w:t xml:space="preserve">designó </w:t>
      </w:r>
      <w:r w:rsidR="00517D44" w:rsidRPr="005404E8">
        <w:rPr>
          <w:rFonts w:ascii="Century Gothic" w:hAnsi="Century Gothic" w:cs="Helvetica"/>
          <w:sz w:val="22"/>
          <w:szCs w:val="22"/>
        </w:rPr>
        <w:t xml:space="preserve">los peritos </w:t>
      </w:r>
      <w:bookmarkStart w:id="15" w:name="_Hlk198552079"/>
      <w:bookmarkStart w:id="16" w:name="_Hlk198548366"/>
      <w:r w:rsidR="00EE7B2C" w:rsidRPr="005404E8">
        <w:rPr>
          <w:rFonts w:ascii="Century Gothic" w:hAnsi="Century Gothic" w:cs="Helvetica"/>
          <w:sz w:val="22"/>
          <w:szCs w:val="22"/>
        </w:rPr>
        <w:t>para la</w:t>
      </w:r>
      <w:r w:rsidR="00156446" w:rsidRPr="005404E8">
        <w:rPr>
          <w:rFonts w:ascii="Century Gothic" w:hAnsi="Century Gothic" w:cs="Helvetica"/>
          <w:sz w:val="22"/>
          <w:szCs w:val="22"/>
        </w:rPr>
        <w:t xml:space="preserve"> </w:t>
      </w:r>
      <w:bookmarkStart w:id="17" w:name="_Hlk205559680"/>
      <w:bookmarkEnd w:id="15"/>
      <w:bookmarkEnd w:id="16"/>
      <w:r w:rsidR="00B025D5" w:rsidRPr="005404E8">
        <w:rPr>
          <w:rFonts w:ascii="Century Gothic" w:hAnsi="Century Gothic"/>
          <w:b/>
          <w:color w:val="000000" w:themeColor="text1"/>
          <w:sz w:val="22"/>
          <w:szCs w:val="22"/>
        </w:rPr>
        <w:t>“</w:t>
      </w:r>
      <w:r w:rsidR="00873A7B" w:rsidRPr="00873A7B">
        <w:rPr>
          <w:rFonts w:ascii="Century Gothic" w:hAnsi="Century Gothic"/>
          <w:b/>
          <w:bCs/>
          <w:sz w:val="22"/>
          <w:szCs w:val="22"/>
        </w:rPr>
        <w:t>XXXXXXXXXXXXXXXXXXXXXXXXXXXXXXX</w:t>
      </w:r>
      <w:r w:rsidR="00873A7B">
        <w:rPr>
          <w:rFonts w:ascii="Century Gothic" w:hAnsi="Century Gothic"/>
          <w:b/>
          <w:bCs/>
          <w:sz w:val="22"/>
          <w:szCs w:val="22"/>
        </w:rPr>
        <w:t>XX</w:t>
      </w:r>
    </w:p>
    <w:p w14:paraId="288DFEF8" w14:textId="77777777" w:rsidR="00B025D5" w:rsidRPr="005404E8" w:rsidRDefault="00B025D5" w:rsidP="00B025D5">
      <w:pPr>
        <w:jc w:val="both"/>
        <w:rPr>
          <w:rFonts w:ascii="Century Gothic" w:hAnsi="Century Gothic"/>
          <w:b/>
          <w:sz w:val="22"/>
          <w:szCs w:val="22"/>
          <w:lang w:val="es-ES_tradnl"/>
        </w:rPr>
      </w:pPr>
    </w:p>
    <w:p w14:paraId="6D6CDB79" w14:textId="3A14B581" w:rsidR="00070B36" w:rsidRPr="005404E8" w:rsidRDefault="0033135F" w:rsidP="00070B36">
      <w:pPr>
        <w:jc w:val="both"/>
        <w:rPr>
          <w:rFonts w:ascii="Century Gothic" w:hAnsi="Century Gothic"/>
          <w:b/>
          <w:sz w:val="22"/>
          <w:szCs w:val="22"/>
          <w:lang w:val="es-ES_tradnl"/>
        </w:rPr>
      </w:pPr>
      <w:r w:rsidRPr="005404E8">
        <w:rPr>
          <w:rFonts w:ascii="Century Gothic" w:hAnsi="Century Gothic"/>
          <w:b/>
          <w:sz w:val="22"/>
          <w:szCs w:val="22"/>
        </w:rPr>
        <w:t>POR CUANTO (</w:t>
      </w:r>
      <w:r w:rsidRPr="005404E8">
        <w:rPr>
          <w:rFonts w:ascii="Century Gothic" w:hAnsi="Century Gothic"/>
          <w:b/>
          <w:bCs/>
          <w:sz w:val="22"/>
          <w:szCs w:val="22"/>
          <w:lang w:val="es-DO"/>
        </w:rPr>
        <w:t>10)</w:t>
      </w:r>
      <w:r w:rsidRPr="005404E8">
        <w:rPr>
          <w:rFonts w:ascii="Century Gothic" w:hAnsi="Century Gothic"/>
          <w:b/>
          <w:sz w:val="22"/>
          <w:szCs w:val="22"/>
        </w:rPr>
        <w:t>:</w:t>
      </w:r>
      <w:r w:rsidRPr="005404E8">
        <w:rPr>
          <w:rFonts w:ascii="Century Gothic" w:hAnsi="Century Gothic"/>
          <w:sz w:val="22"/>
          <w:szCs w:val="22"/>
        </w:rPr>
        <w:t xml:space="preserve"> </w:t>
      </w:r>
      <w:r w:rsidR="00030ECC" w:rsidRPr="005404E8">
        <w:rPr>
          <w:rFonts w:ascii="Century Gothic" w:hAnsi="Century Gothic"/>
          <w:sz w:val="22"/>
          <w:szCs w:val="22"/>
        </w:rPr>
        <w:t>Q</w:t>
      </w:r>
      <w:r w:rsidR="00732C97" w:rsidRPr="005404E8">
        <w:rPr>
          <w:rFonts w:ascii="Century Gothic" w:hAnsi="Century Gothic"/>
          <w:sz w:val="22"/>
          <w:szCs w:val="22"/>
        </w:rPr>
        <w:t>ue</w:t>
      </w:r>
      <w:r w:rsidR="00092BF2" w:rsidRPr="005404E8">
        <w:rPr>
          <w:rFonts w:ascii="Century Gothic" w:hAnsi="Century Gothic"/>
          <w:sz w:val="22"/>
          <w:szCs w:val="22"/>
        </w:rPr>
        <w:t xml:space="preserve">, </w:t>
      </w:r>
      <w:r w:rsidR="005570E3" w:rsidRPr="005404E8">
        <w:rPr>
          <w:rFonts w:ascii="Century Gothic" w:hAnsi="Century Gothic"/>
          <w:sz w:val="22"/>
          <w:szCs w:val="22"/>
        </w:rPr>
        <w:t>el</w:t>
      </w:r>
      <w:r w:rsidR="00A53352"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 MINISTERIO DE EDUCACIÓN DE LA REPÚBLICA DOMINICANA (MINERD</w:t>
      </w:r>
      <w:r w:rsidR="00092BF2" w:rsidRPr="005404E8">
        <w:rPr>
          <w:rFonts w:ascii="Century Gothic" w:hAnsi="Century Gothic"/>
          <w:b/>
          <w:bCs/>
          <w:color w:val="000000"/>
          <w:sz w:val="22"/>
          <w:szCs w:val="22"/>
        </w:rPr>
        <w:t>)</w:t>
      </w:r>
      <w:r w:rsidR="00092BF2" w:rsidRPr="005404E8">
        <w:rPr>
          <w:rFonts w:ascii="Century Gothic" w:hAnsi="Century Gothic"/>
          <w:b/>
          <w:sz w:val="22"/>
          <w:szCs w:val="22"/>
        </w:rPr>
        <w:t xml:space="preserve">, </w:t>
      </w:r>
      <w:r w:rsidR="00092BF2" w:rsidRPr="005404E8">
        <w:rPr>
          <w:rFonts w:ascii="Century Gothic" w:hAnsi="Century Gothic"/>
          <w:bCs/>
          <w:sz w:val="22"/>
          <w:szCs w:val="22"/>
        </w:rPr>
        <w:t>publicó</w:t>
      </w:r>
      <w:r w:rsidR="00A53352" w:rsidRPr="005404E8">
        <w:rPr>
          <w:rFonts w:ascii="Century Gothic" w:hAnsi="Century Gothic"/>
          <w:bCs/>
          <w:sz w:val="22"/>
          <w:szCs w:val="22"/>
        </w:rPr>
        <w:t xml:space="preserve"> </w:t>
      </w:r>
      <w:r w:rsidR="00A53352" w:rsidRPr="005404E8">
        <w:rPr>
          <w:rFonts w:ascii="Century Gothic" w:hAnsi="Century Gothic"/>
          <w:sz w:val="22"/>
          <w:szCs w:val="22"/>
        </w:rPr>
        <w:t xml:space="preserve">en el Portal Transaccional </w:t>
      </w:r>
      <w:r w:rsidR="00A53352" w:rsidRPr="005404E8">
        <w:rPr>
          <w:rFonts w:ascii="Century Gothic" w:hAnsi="Century Gothic" w:cs="Helvetica"/>
          <w:sz w:val="22"/>
          <w:szCs w:val="22"/>
        </w:rPr>
        <w:t xml:space="preserve">el proceso </w:t>
      </w:r>
      <w:bookmarkStart w:id="18" w:name="_Hlk213242832"/>
      <w:bookmarkStart w:id="19" w:name="_Hlk213405598"/>
      <w:r w:rsidR="00A251BD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de Excepción de Inmueble para uso </w:t>
      </w:r>
      <w:r w:rsidR="00A74C6E" w:rsidRPr="005404E8">
        <w:rPr>
          <w:rFonts w:ascii="Century Gothic" w:hAnsi="Century Gothic"/>
          <w:color w:val="000000" w:themeColor="text1"/>
          <w:sz w:val="22"/>
          <w:szCs w:val="22"/>
        </w:rPr>
        <w:t>e</w:t>
      </w:r>
      <w:r w:rsidR="00A251BD" w:rsidRPr="005404E8">
        <w:rPr>
          <w:rFonts w:ascii="Century Gothic" w:hAnsi="Century Gothic"/>
          <w:color w:val="000000" w:themeColor="text1"/>
          <w:sz w:val="22"/>
          <w:szCs w:val="22"/>
        </w:rPr>
        <w:t>statal correspondiente a la</w:t>
      </w:r>
      <w:r w:rsidR="00A251BD" w:rsidRPr="005404E8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bookmarkEnd w:id="17"/>
      <w:bookmarkEnd w:id="18"/>
      <w:bookmarkEnd w:id="19"/>
      <w:r w:rsidR="00070B36" w:rsidRPr="005404E8">
        <w:rPr>
          <w:rFonts w:ascii="Century Gothic" w:hAnsi="Century Gothic"/>
          <w:b/>
          <w:color w:val="000000" w:themeColor="text1"/>
          <w:sz w:val="22"/>
          <w:szCs w:val="22"/>
        </w:rPr>
        <w:t>“</w:t>
      </w:r>
      <w:r w:rsidR="00873A7B" w:rsidRPr="00873A7B">
        <w:rPr>
          <w:rFonts w:ascii="Century Gothic" w:hAnsi="Century Gothic"/>
          <w:b/>
          <w:bCs/>
          <w:sz w:val="22"/>
          <w:szCs w:val="22"/>
        </w:rPr>
        <w:t>XXXXXXXXXXXXXXXXXXXXXXXXXXXXXXX</w:t>
      </w:r>
      <w:r w:rsidR="00070B36" w:rsidRPr="005404E8">
        <w:rPr>
          <w:rFonts w:ascii="Century Gothic" w:hAnsi="Century Gothic"/>
          <w:b/>
          <w:bCs/>
          <w:sz w:val="22"/>
          <w:szCs w:val="22"/>
          <w:lang w:val="es-DO"/>
        </w:rPr>
        <w:t>”.</w:t>
      </w:r>
    </w:p>
    <w:p w14:paraId="02E05542" w14:textId="042CA89F" w:rsidR="00533BFA" w:rsidRPr="005404E8" w:rsidRDefault="00533BFA" w:rsidP="00366BD5">
      <w:pPr>
        <w:jc w:val="both"/>
        <w:rPr>
          <w:rFonts w:ascii="Century Gothic" w:hAnsi="Century Gothic" w:cs="Helvetica"/>
          <w:b/>
          <w:bCs/>
          <w:sz w:val="22"/>
          <w:szCs w:val="22"/>
          <w:highlight w:val="green"/>
          <w:lang w:val="es-ES_tradnl"/>
        </w:rPr>
      </w:pPr>
    </w:p>
    <w:p w14:paraId="3F0D6336" w14:textId="1C8FADE1" w:rsidR="00081E90" w:rsidRPr="005404E8" w:rsidRDefault="0033135F" w:rsidP="00081E90">
      <w:pPr>
        <w:jc w:val="both"/>
        <w:rPr>
          <w:rFonts w:ascii="Century Gothic" w:hAnsi="Century Gothic"/>
          <w:b/>
          <w:sz w:val="22"/>
          <w:szCs w:val="22"/>
          <w:lang w:val="es-ES_tradnl"/>
        </w:rPr>
      </w:pPr>
      <w:r w:rsidRPr="005404E8">
        <w:rPr>
          <w:rFonts w:ascii="Century Gothic" w:hAnsi="Century Gothic"/>
          <w:b/>
          <w:sz w:val="22"/>
          <w:szCs w:val="22"/>
        </w:rPr>
        <w:lastRenderedPageBreak/>
        <w:t>POR CUANTO (</w:t>
      </w:r>
      <w:r w:rsidRPr="005404E8">
        <w:rPr>
          <w:rFonts w:ascii="Century Gothic" w:hAnsi="Century Gothic"/>
          <w:b/>
          <w:bCs/>
          <w:sz w:val="22"/>
          <w:szCs w:val="22"/>
          <w:lang w:val="es-DO"/>
        </w:rPr>
        <w:t>11)</w:t>
      </w:r>
      <w:r w:rsidRPr="005404E8">
        <w:rPr>
          <w:rFonts w:ascii="Century Gothic" w:hAnsi="Century Gothic"/>
          <w:b/>
          <w:sz w:val="22"/>
          <w:szCs w:val="22"/>
        </w:rPr>
        <w:t>:</w:t>
      </w:r>
      <w:r w:rsidRPr="005404E8">
        <w:rPr>
          <w:rFonts w:ascii="Century Gothic" w:hAnsi="Century Gothic"/>
          <w:sz w:val="22"/>
          <w:szCs w:val="22"/>
        </w:rPr>
        <w:t xml:space="preserve"> </w:t>
      </w:r>
      <w:r w:rsidR="00030ECC" w:rsidRPr="005404E8">
        <w:rPr>
          <w:rFonts w:ascii="Century Gothic" w:hAnsi="Century Gothic"/>
          <w:bCs/>
          <w:sz w:val="22"/>
          <w:szCs w:val="22"/>
        </w:rPr>
        <w:t>Que</w:t>
      </w:r>
      <w:r w:rsidR="008B2FB6" w:rsidRPr="005404E8">
        <w:rPr>
          <w:rFonts w:ascii="Century Gothic" w:hAnsi="Century Gothic"/>
          <w:bCs/>
          <w:sz w:val="22"/>
          <w:szCs w:val="22"/>
        </w:rPr>
        <w:t xml:space="preserve"> </w:t>
      </w:r>
      <w:r w:rsidR="004C43F0" w:rsidRPr="005404E8">
        <w:rPr>
          <w:rFonts w:ascii="Century Gothic" w:hAnsi="Century Gothic"/>
          <w:sz w:val="22"/>
          <w:szCs w:val="22"/>
        </w:rPr>
        <w:t xml:space="preserve">en fecha </w:t>
      </w:r>
      <w:r w:rsidR="00FA6FDA" w:rsidRPr="005404E8">
        <w:rPr>
          <w:rFonts w:ascii="Century Gothic" w:hAnsi="Century Gothic"/>
          <w:color w:val="000000" w:themeColor="text1"/>
          <w:sz w:val="22"/>
          <w:szCs w:val="22"/>
        </w:rPr>
        <w:t>veinticinco (</w:t>
      </w:r>
      <w:r w:rsidR="00C1521A" w:rsidRPr="005404E8">
        <w:rPr>
          <w:rFonts w:ascii="Century Gothic" w:hAnsi="Century Gothic"/>
          <w:color w:val="000000" w:themeColor="text1"/>
          <w:sz w:val="22"/>
          <w:szCs w:val="22"/>
        </w:rPr>
        <w:t>25</w:t>
      </w:r>
      <w:r w:rsidR="004C43F0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) del mes de </w:t>
      </w:r>
      <w:r w:rsidR="00FA6FDA" w:rsidRPr="005404E8">
        <w:rPr>
          <w:rFonts w:ascii="Century Gothic" w:hAnsi="Century Gothic"/>
          <w:color w:val="000000" w:themeColor="text1"/>
          <w:sz w:val="22"/>
          <w:szCs w:val="22"/>
        </w:rPr>
        <w:t>abril</w:t>
      </w:r>
      <w:r w:rsidR="004C43F0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 del año dos mil veintiséis (2026)</w:t>
      </w:r>
      <w:r w:rsidR="004C43F0" w:rsidRPr="005404E8">
        <w:rPr>
          <w:rFonts w:ascii="Century Gothic" w:hAnsi="Century Gothic"/>
          <w:sz w:val="22"/>
          <w:szCs w:val="22"/>
        </w:rPr>
        <w:t>,</w:t>
      </w:r>
      <w:r w:rsidR="004C43F0" w:rsidRPr="005404E8">
        <w:rPr>
          <w:rFonts w:ascii="Century Gothic" w:eastAsia="MS Mincho" w:hAnsi="Century Gothic"/>
          <w:b/>
          <w:bCs/>
          <w:color w:val="000000"/>
          <w:sz w:val="22"/>
          <w:szCs w:val="22"/>
        </w:rPr>
        <w:t xml:space="preserve"> </w:t>
      </w:r>
      <w:r w:rsidR="004C43F0" w:rsidRPr="005404E8">
        <w:rPr>
          <w:rFonts w:ascii="Century Gothic" w:eastAsia="MS Mincho" w:hAnsi="Century Gothic"/>
          <w:color w:val="000000"/>
          <w:sz w:val="22"/>
          <w:szCs w:val="22"/>
        </w:rPr>
        <w:t xml:space="preserve">los peritos evaluadores emitieron el informe consolidado de evaluación de ofertas correspondientes al proceso de </w:t>
      </w:r>
      <w:r w:rsidR="00070B36" w:rsidRPr="005404E8">
        <w:rPr>
          <w:rFonts w:ascii="Century Gothic" w:hAnsi="Century Gothic"/>
          <w:b/>
          <w:color w:val="000000" w:themeColor="text1"/>
          <w:sz w:val="22"/>
          <w:szCs w:val="22"/>
        </w:rPr>
        <w:t>“</w:t>
      </w:r>
      <w:r w:rsidR="00873A7B" w:rsidRPr="00873A7B">
        <w:rPr>
          <w:rFonts w:ascii="Century Gothic" w:hAnsi="Century Gothic"/>
          <w:b/>
          <w:bCs/>
          <w:sz w:val="22"/>
          <w:szCs w:val="22"/>
        </w:rPr>
        <w:t>XXXXXXXXXXXXXXXXXXXXXXXXXXXXXXX</w:t>
      </w:r>
      <w:r w:rsidR="00070B36" w:rsidRPr="005404E8">
        <w:rPr>
          <w:rFonts w:ascii="Century Gothic" w:hAnsi="Century Gothic"/>
          <w:b/>
          <w:bCs/>
          <w:sz w:val="22"/>
          <w:szCs w:val="22"/>
          <w:lang w:val="es-DO"/>
        </w:rPr>
        <w:t>”</w:t>
      </w:r>
      <w:r w:rsidR="00FD39D2" w:rsidRPr="005404E8">
        <w:rPr>
          <w:rFonts w:ascii="Century Gothic" w:hAnsi="Century Gothic"/>
          <w:b/>
          <w:bCs/>
          <w:sz w:val="22"/>
          <w:szCs w:val="22"/>
        </w:rPr>
        <w:t>,</w:t>
      </w:r>
      <w:r w:rsidR="00FD39D2" w:rsidRPr="005404E8">
        <w:rPr>
          <w:rFonts w:ascii="Century Gothic" w:hAnsi="Century Gothic" w:cs="Helvetica"/>
          <w:b/>
          <w:bCs/>
          <w:sz w:val="22"/>
          <w:szCs w:val="22"/>
        </w:rPr>
        <w:t xml:space="preserve"> </w:t>
      </w:r>
      <w:r w:rsidR="00FD39D2" w:rsidRPr="005404E8">
        <w:rPr>
          <w:rFonts w:ascii="Century Gothic" w:hAnsi="Century Gothic" w:cs="Helvetica"/>
          <w:sz w:val="22"/>
          <w:szCs w:val="22"/>
        </w:rPr>
        <w:t>de referencia</w:t>
      </w:r>
      <w:r w:rsidR="00FD39D2" w:rsidRPr="005404E8">
        <w:rPr>
          <w:rFonts w:ascii="Century Gothic" w:hAnsi="Century Gothic" w:cs="Helvetica"/>
          <w:b/>
          <w:bCs/>
          <w:sz w:val="22"/>
          <w:szCs w:val="22"/>
        </w:rPr>
        <w:t xml:space="preserve"> MINERD-CCC-</w:t>
      </w:r>
      <w:r w:rsidR="00511305" w:rsidRPr="005404E8">
        <w:rPr>
          <w:rFonts w:ascii="Century Gothic" w:hAnsi="Century Gothic"/>
          <w:b/>
          <w:bCs/>
          <w:sz w:val="22"/>
          <w:szCs w:val="22"/>
        </w:rPr>
        <w:t>PEIN</w:t>
      </w:r>
      <w:r w:rsidR="00FD39D2" w:rsidRPr="005404E8">
        <w:rPr>
          <w:rFonts w:ascii="Century Gothic" w:hAnsi="Century Gothic" w:cs="Helvetica"/>
          <w:b/>
          <w:bCs/>
          <w:sz w:val="22"/>
          <w:szCs w:val="22"/>
        </w:rPr>
        <w:t>-2026-00</w:t>
      </w:r>
      <w:r w:rsidR="00873A7B">
        <w:rPr>
          <w:rFonts w:ascii="Century Gothic" w:hAnsi="Century Gothic" w:cs="Helvetica"/>
          <w:b/>
          <w:bCs/>
          <w:sz w:val="22"/>
          <w:szCs w:val="22"/>
        </w:rPr>
        <w:t>00</w:t>
      </w:r>
      <w:r w:rsidR="00623150" w:rsidRPr="005404E8">
        <w:rPr>
          <w:rFonts w:ascii="Century Gothic" w:hAnsi="Century Gothic" w:cs="Helvetica"/>
          <w:b/>
          <w:bCs/>
          <w:sz w:val="22"/>
          <w:szCs w:val="22"/>
        </w:rPr>
        <w:t>.</w:t>
      </w:r>
    </w:p>
    <w:p w14:paraId="06F71BC2" w14:textId="7FA3F052" w:rsidR="009314E8" w:rsidRPr="005404E8" w:rsidRDefault="001C7271" w:rsidP="004C43F0">
      <w:pPr>
        <w:autoSpaceDE w:val="0"/>
        <w:autoSpaceDN w:val="0"/>
        <w:adjustRightInd w:val="0"/>
        <w:jc w:val="both"/>
        <w:rPr>
          <w:rFonts w:ascii="Century Gothic" w:hAnsi="Century Gothic"/>
          <w:b/>
          <w:bCs/>
          <w:color w:val="000000"/>
          <w:sz w:val="22"/>
          <w:szCs w:val="22"/>
          <w:highlight w:val="green"/>
        </w:rPr>
      </w:pPr>
      <w:r w:rsidRPr="005404E8">
        <w:rPr>
          <w:rFonts w:ascii="Century Gothic" w:hAnsi="Century Gothic"/>
          <w:b/>
          <w:sz w:val="22"/>
          <w:szCs w:val="22"/>
          <w:highlight w:val="green"/>
          <w:lang w:val="es-ES_tradnl"/>
        </w:rPr>
        <w:t xml:space="preserve"> </w:t>
      </w:r>
    </w:p>
    <w:p w14:paraId="342EDAFB" w14:textId="7AEA1CDC" w:rsidR="00A85710" w:rsidRPr="005404E8" w:rsidRDefault="00D44B95" w:rsidP="00BA4925">
      <w:pPr>
        <w:jc w:val="both"/>
        <w:rPr>
          <w:rFonts w:ascii="Century Gothic" w:hAnsi="Century Gothic"/>
          <w:b/>
          <w:sz w:val="22"/>
          <w:szCs w:val="22"/>
          <w:lang w:val="es-ES_tradnl"/>
        </w:rPr>
      </w:pPr>
      <w:r w:rsidRPr="005404E8">
        <w:rPr>
          <w:rFonts w:ascii="Century Gothic" w:hAnsi="Century Gothic" w:cs="Arial"/>
          <w:b/>
          <w:bCs/>
          <w:sz w:val="22"/>
          <w:szCs w:val="22"/>
        </w:rPr>
        <w:t>POR CUANTO (</w:t>
      </w:r>
      <w:r w:rsidRPr="005404E8">
        <w:rPr>
          <w:rFonts w:ascii="Century Gothic" w:hAnsi="Century Gothic" w:cs="Arial"/>
          <w:b/>
          <w:bCs/>
          <w:sz w:val="22"/>
          <w:szCs w:val="22"/>
          <w:lang w:val="es-DO"/>
        </w:rPr>
        <w:t>12)</w:t>
      </w:r>
      <w:r w:rsidRPr="005404E8">
        <w:rPr>
          <w:rFonts w:ascii="Century Gothic" w:hAnsi="Century Gothic" w:cs="Arial"/>
          <w:b/>
          <w:bCs/>
          <w:sz w:val="22"/>
          <w:szCs w:val="22"/>
        </w:rPr>
        <w:t>:</w:t>
      </w:r>
      <w:r w:rsidRPr="005404E8">
        <w:rPr>
          <w:rFonts w:ascii="Century Gothic" w:hAnsi="Century Gothic" w:cs="Arial"/>
          <w:bCs/>
          <w:sz w:val="22"/>
          <w:szCs w:val="22"/>
        </w:rPr>
        <w:t xml:space="preserve">  </w:t>
      </w:r>
      <w:r w:rsidR="0060051B" w:rsidRPr="005404E8">
        <w:rPr>
          <w:rFonts w:ascii="Century Gothic" w:hAnsi="Century Gothic" w:cs="Arial"/>
          <w:bCs/>
          <w:sz w:val="22"/>
          <w:szCs w:val="22"/>
        </w:rPr>
        <w:t>Que</w:t>
      </w:r>
      <w:r w:rsidRPr="005404E8">
        <w:rPr>
          <w:rFonts w:ascii="Century Gothic" w:hAnsi="Century Gothic" w:cs="Arial"/>
          <w:sz w:val="22"/>
          <w:szCs w:val="22"/>
        </w:rPr>
        <w:t>,</w:t>
      </w:r>
      <w:r w:rsidRPr="005404E8">
        <w:rPr>
          <w:rFonts w:ascii="Century Gothic" w:hAnsi="Century Gothic" w:cs="Arial"/>
          <w:bCs/>
          <w:sz w:val="22"/>
          <w:szCs w:val="22"/>
        </w:rPr>
        <w:t xml:space="preserve"> mediante el </w:t>
      </w:r>
      <w:r w:rsidR="005570E3" w:rsidRPr="005404E8">
        <w:rPr>
          <w:rFonts w:ascii="Century Gothic" w:hAnsi="Century Gothic" w:cs="Arial"/>
          <w:b/>
          <w:sz w:val="22"/>
          <w:szCs w:val="22"/>
        </w:rPr>
        <w:t>A</w:t>
      </w:r>
      <w:r w:rsidRPr="005404E8">
        <w:rPr>
          <w:rFonts w:ascii="Century Gothic" w:hAnsi="Century Gothic" w:cs="Arial"/>
          <w:b/>
          <w:sz w:val="22"/>
          <w:szCs w:val="22"/>
        </w:rPr>
        <w:t>cta nú</w:t>
      </w:r>
      <w:r w:rsidRPr="005404E8">
        <w:rPr>
          <w:rFonts w:ascii="Century Gothic" w:hAnsi="Century Gothic" w:cs="Arial"/>
          <w:b/>
          <w:bCs/>
          <w:sz w:val="22"/>
          <w:szCs w:val="22"/>
        </w:rPr>
        <w:t xml:space="preserve">m. </w:t>
      </w:r>
      <w:r w:rsidR="00873A7B">
        <w:rPr>
          <w:rFonts w:ascii="Century Gothic" w:hAnsi="Century Gothic" w:cs="Arial"/>
          <w:b/>
          <w:bCs/>
          <w:sz w:val="22"/>
          <w:szCs w:val="22"/>
        </w:rPr>
        <w:t>XXX</w:t>
      </w:r>
      <w:r w:rsidR="00057600" w:rsidRPr="005404E8">
        <w:rPr>
          <w:rFonts w:ascii="Century Gothic" w:hAnsi="Century Gothic" w:cs="Arial"/>
          <w:b/>
          <w:bCs/>
          <w:sz w:val="22"/>
          <w:szCs w:val="22"/>
        </w:rPr>
        <w:t>-</w:t>
      </w:r>
      <w:r w:rsidR="009E080E" w:rsidRPr="005404E8">
        <w:rPr>
          <w:rFonts w:ascii="Century Gothic" w:hAnsi="Century Gothic" w:cs="Arial"/>
          <w:b/>
          <w:bCs/>
          <w:sz w:val="22"/>
          <w:szCs w:val="22"/>
        </w:rPr>
        <w:t>20</w:t>
      </w:r>
      <w:r w:rsidR="00057600" w:rsidRPr="005404E8">
        <w:rPr>
          <w:rFonts w:ascii="Century Gothic" w:hAnsi="Century Gothic" w:cs="Arial"/>
          <w:b/>
          <w:bCs/>
          <w:sz w:val="22"/>
          <w:szCs w:val="22"/>
        </w:rPr>
        <w:t>2</w:t>
      </w:r>
      <w:r w:rsidR="00D6689F" w:rsidRPr="005404E8">
        <w:rPr>
          <w:rFonts w:ascii="Century Gothic" w:hAnsi="Century Gothic" w:cs="Arial"/>
          <w:b/>
          <w:bCs/>
          <w:sz w:val="22"/>
          <w:szCs w:val="22"/>
        </w:rPr>
        <w:t>6</w:t>
      </w:r>
      <w:r w:rsidR="00057600" w:rsidRPr="005404E8">
        <w:rPr>
          <w:rFonts w:ascii="Century Gothic" w:hAnsi="Century Gothic" w:cs="Arial"/>
          <w:b/>
          <w:bCs/>
          <w:sz w:val="22"/>
          <w:szCs w:val="22"/>
        </w:rPr>
        <w:t xml:space="preserve">, </w:t>
      </w:r>
      <w:r w:rsidR="00AB5C86" w:rsidRPr="005404E8">
        <w:rPr>
          <w:rFonts w:ascii="Century Gothic" w:hAnsi="Century Gothic"/>
          <w:color w:val="000000" w:themeColor="text1"/>
          <w:sz w:val="22"/>
          <w:szCs w:val="22"/>
        </w:rPr>
        <w:t>de fecha</w:t>
      </w:r>
      <w:r w:rsidR="00ED0DC3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 </w:t>
      </w:r>
      <w:r w:rsidR="003E3F98" w:rsidRPr="005404E8">
        <w:rPr>
          <w:rFonts w:ascii="Century Gothic" w:hAnsi="Century Gothic"/>
          <w:color w:val="000000" w:themeColor="text1"/>
          <w:sz w:val="22"/>
          <w:szCs w:val="22"/>
        </w:rPr>
        <w:t>veintiuno</w:t>
      </w:r>
      <w:r w:rsidR="001652E2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 </w:t>
      </w:r>
      <w:r w:rsidR="00D364DA" w:rsidRPr="005404E8">
        <w:rPr>
          <w:rFonts w:ascii="Century Gothic" w:hAnsi="Century Gothic"/>
          <w:bCs/>
          <w:color w:val="000000" w:themeColor="text1"/>
          <w:sz w:val="22"/>
          <w:szCs w:val="22"/>
        </w:rPr>
        <w:t>(</w:t>
      </w:r>
      <w:r w:rsidR="00627450" w:rsidRPr="005404E8">
        <w:rPr>
          <w:rFonts w:ascii="Century Gothic" w:hAnsi="Century Gothic"/>
          <w:bCs/>
          <w:color w:val="000000" w:themeColor="text1"/>
          <w:sz w:val="22"/>
          <w:szCs w:val="22"/>
        </w:rPr>
        <w:t>21</w:t>
      </w:r>
      <w:r w:rsidR="00D364DA" w:rsidRPr="005404E8">
        <w:rPr>
          <w:rFonts w:ascii="Century Gothic" w:hAnsi="Century Gothic"/>
          <w:bCs/>
          <w:color w:val="000000" w:themeColor="text1"/>
          <w:sz w:val="22"/>
          <w:szCs w:val="22"/>
        </w:rPr>
        <w:t>)</w:t>
      </w:r>
      <w:r w:rsidR="007310FA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, </w:t>
      </w:r>
      <w:r w:rsidR="00ED0DC3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del mes de </w:t>
      </w:r>
      <w:r w:rsidR="00627450" w:rsidRPr="005404E8">
        <w:rPr>
          <w:rFonts w:ascii="Century Gothic" w:hAnsi="Century Gothic"/>
          <w:color w:val="000000" w:themeColor="text1"/>
          <w:sz w:val="22"/>
          <w:szCs w:val="22"/>
        </w:rPr>
        <w:t>mayo</w:t>
      </w:r>
      <w:r w:rsidR="00ED0DC3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 del año dos mil veintiséis (2026)</w:t>
      </w:r>
      <w:r w:rsidR="001039C4" w:rsidRPr="005404E8">
        <w:rPr>
          <w:rFonts w:ascii="Century Gothic" w:hAnsi="Century Gothic" w:cs="Arial"/>
          <w:sz w:val="22"/>
          <w:szCs w:val="22"/>
        </w:rPr>
        <w:t>,</w:t>
      </w:r>
      <w:r w:rsidR="001039C4" w:rsidRPr="005404E8">
        <w:rPr>
          <w:rFonts w:ascii="Century Gothic" w:hAnsi="Century Gothic" w:cs="Arial"/>
          <w:b/>
          <w:bCs/>
          <w:sz w:val="22"/>
          <w:szCs w:val="22"/>
        </w:rPr>
        <w:t xml:space="preserve"> </w:t>
      </w:r>
      <w:r w:rsidR="00827F95" w:rsidRPr="005404E8">
        <w:rPr>
          <w:rFonts w:ascii="Century Gothic" w:hAnsi="Century Gothic" w:cs="Arial"/>
          <w:bCs/>
          <w:sz w:val="22"/>
          <w:szCs w:val="22"/>
          <w:lang w:val="es-ES_tradnl"/>
        </w:rPr>
        <w:t>el</w:t>
      </w:r>
      <w:r w:rsidR="00F32D10" w:rsidRPr="005404E8">
        <w:rPr>
          <w:rFonts w:ascii="Century Gothic" w:hAnsi="Century Gothic" w:cs="Arial"/>
          <w:bCs/>
          <w:sz w:val="22"/>
          <w:szCs w:val="22"/>
        </w:rPr>
        <w:t xml:space="preserve"> </w:t>
      </w:r>
      <w:r w:rsidR="00827F95" w:rsidRPr="005404E8">
        <w:rPr>
          <w:rFonts w:ascii="Century Gothic" w:hAnsi="Century Gothic"/>
          <w:bCs/>
          <w:color w:val="000000" w:themeColor="text1"/>
          <w:sz w:val="22"/>
          <w:szCs w:val="22"/>
          <w:lang w:val="es-ES_tradnl"/>
        </w:rPr>
        <w:t>Comité de Contrataciones Públicas del</w:t>
      </w:r>
      <w:r w:rsidR="00827F95" w:rsidRPr="005404E8">
        <w:rPr>
          <w:rFonts w:ascii="Century Gothic" w:hAnsi="Century Gothic"/>
          <w:b/>
          <w:color w:val="000000" w:themeColor="text1"/>
          <w:sz w:val="22"/>
          <w:szCs w:val="22"/>
          <w:lang w:val="es-ES_tradnl"/>
        </w:rPr>
        <w:t xml:space="preserve"> Ministerio de Educación </w:t>
      </w:r>
      <w:r w:rsidR="00827F95" w:rsidRPr="005404E8">
        <w:rPr>
          <w:rFonts w:ascii="Century Gothic" w:hAnsi="Century Gothic" w:cs="Arial"/>
          <w:b/>
          <w:bCs/>
          <w:sz w:val="22"/>
          <w:szCs w:val="22"/>
        </w:rPr>
        <w:t xml:space="preserve">de la República Dominicana (MINERD), </w:t>
      </w:r>
      <w:r w:rsidRPr="005404E8">
        <w:rPr>
          <w:rFonts w:ascii="Century Gothic" w:hAnsi="Century Gothic" w:cs="Arial"/>
          <w:bCs/>
          <w:sz w:val="22"/>
          <w:szCs w:val="22"/>
        </w:rPr>
        <w:t xml:space="preserve">le adjudicó </w:t>
      </w:r>
      <w:r w:rsidR="004A6519" w:rsidRPr="005404E8">
        <w:rPr>
          <w:rFonts w:ascii="Century Gothic" w:eastAsia="MS Mincho" w:hAnsi="Century Gothic"/>
          <w:color w:val="000000" w:themeColor="text1"/>
          <w:sz w:val="22"/>
          <w:szCs w:val="22"/>
        </w:rPr>
        <w:t>a</w:t>
      </w:r>
      <w:r w:rsidR="00BB3AE3" w:rsidRPr="005404E8">
        <w:rPr>
          <w:rFonts w:ascii="Century Gothic" w:eastAsia="MS Mincho" w:hAnsi="Century Gothic"/>
          <w:color w:val="000000" w:themeColor="text1"/>
          <w:sz w:val="22"/>
          <w:szCs w:val="22"/>
        </w:rPr>
        <w:t xml:space="preserve"> </w:t>
      </w:r>
      <w:r w:rsidR="00FF715D" w:rsidRPr="005404E8">
        <w:rPr>
          <w:rFonts w:ascii="Century Gothic" w:hAnsi="Century Gothic"/>
          <w:b/>
          <w:bCs/>
          <w:color w:val="000000"/>
          <w:sz w:val="22"/>
          <w:szCs w:val="22"/>
        </w:rPr>
        <w:t>FLORENCIO COMERCIAL, SRL</w:t>
      </w:r>
      <w:r w:rsidR="00BB3AE3" w:rsidRPr="005404E8">
        <w:rPr>
          <w:rFonts w:ascii="Century Gothic" w:hAnsi="Century Gothic"/>
          <w:b/>
          <w:color w:val="000000" w:themeColor="text1"/>
          <w:sz w:val="22"/>
          <w:szCs w:val="22"/>
        </w:rPr>
        <w:t>,</w:t>
      </w:r>
      <w:r w:rsidR="00BB3AE3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</w:t>
      </w:r>
      <w:r w:rsidR="00485483" w:rsidRPr="005404E8">
        <w:rPr>
          <w:rFonts w:ascii="Century Gothic" w:eastAsia="MS Mincho" w:hAnsi="Century Gothic"/>
          <w:color w:val="000000" w:themeColor="text1"/>
          <w:sz w:val="22"/>
          <w:szCs w:val="22"/>
        </w:rPr>
        <w:t>el</w:t>
      </w:r>
      <w:r w:rsidR="00BB3AE3" w:rsidRPr="005404E8">
        <w:rPr>
          <w:rFonts w:ascii="Century Gothic" w:eastAsia="MS Mincho" w:hAnsi="Century Gothic"/>
          <w:color w:val="000000" w:themeColor="text1"/>
          <w:sz w:val="22"/>
          <w:szCs w:val="22"/>
        </w:rPr>
        <w:t xml:space="preserve"> </w:t>
      </w:r>
      <w:r w:rsidR="00BB3AE3" w:rsidRPr="005404E8">
        <w:rPr>
          <w:rFonts w:ascii="Century Gothic" w:hAnsi="Century Gothic"/>
          <w:color w:val="000000" w:themeColor="text1"/>
          <w:sz w:val="22"/>
          <w:szCs w:val="22"/>
        </w:rPr>
        <w:t xml:space="preserve">proceso </w:t>
      </w:r>
      <w:r w:rsidR="00BB3AE3" w:rsidRPr="005404E8">
        <w:rPr>
          <w:rFonts w:ascii="Century Gothic" w:hAnsi="Century Gothic" w:cs="Helvetica"/>
          <w:sz w:val="22"/>
          <w:szCs w:val="22"/>
        </w:rPr>
        <w:t xml:space="preserve">de Excepción para la </w:t>
      </w:r>
      <w:r w:rsidR="00E24246" w:rsidRPr="005404E8">
        <w:rPr>
          <w:rFonts w:ascii="Century Gothic" w:hAnsi="Century Gothic"/>
          <w:b/>
          <w:color w:val="000000" w:themeColor="text1"/>
          <w:sz w:val="22"/>
          <w:szCs w:val="22"/>
        </w:rPr>
        <w:t>“</w:t>
      </w:r>
      <w:r w:rsidR="00873A7B" w:rsidRPr="00873A7B">
        <w:rPr>
          <w:rFonts w:ascii="Century Gothic" w:hAnsi="Century Gothic"/>
          <w:b/>
          <w:bCs/>
          <w:sz w:val="22"/>
          <w:szCs w:val="22"/>
        </w:rPr>
        <w:t>XXXXXXXXXXXXXXXXXXXXXXXXXXXXXXX</w:t>
      </w:r>
      <w:r w:rsidR="00BB3AE3" w:rsidRPr="005404E8">
        <w:rPr>
          <w:rFonts w:ascii="Century Gothic" w:hAnsi="Century Gothic"/>
          <w:b/>
          <w:bCs/>
          <w:sz w:val="22"/>
          <w:szCs w:val="22"/>
        </w:rPr>
        <w:t xml:space="preserve">, </w:t>
      </w:r>
      <w:r w:rsidR="00BB3AE3" w:rsidRPr="005404E8">
        <w:rPr>
          <w:rFonts w:ascii="Century Gothic" w:eastAsia="MS Mincho" w:hAnsi="Century Gothic"/>
          <w:color w:val="000000" w:themeColor="text1"/>
          <w:sz w:val="22"/>
          <w:szCs w:val="22"/>
        </w:rPr>
        <w:t xml:space="preserve">por un monto total de </w:t>
      </w:r>
      <w:r w:rsidR="0067430D" w:rsidRPr="005404E8">
        <w:rPr>
          <w:rFonts w:ascii="Century Gothic" w:eastAsia="MS Mincho" w:hAnsi="Century Gothic"/>
          <w:b/>
          <w:color w:val="000000" w:themeColor="text1"/>
          <w:sz w:val="22"/>
          <w:szCs w:val="22"/>
        </w:rPr>
        <w:t xml:space="preserve">PESOS DOMINICANOS CON </w:t>
      </w:r>
      <w:r w:rsidR="00877F5F" w:rsidRPr="005404E8">
        <w:rPr>
          <w:rFonts w:ascii="Century Gothic" w:eastAsia="MS Mincho" w:hAnsi="Century Gothic"/>
          <w:b/>
          <w:color w:val="000000" w:themeColor="text1"/>
          <w:sz w:val="22"/>
          <w:szCs w:val="22"/>
        </w:rPr>
        <w:t>00</w:t>
      </w:r>
      <w:r w:rsidR="00BB3AE3" w:rsidRPr="005404E8">
        <w:rPr>
          <w:rFonts w:ascii="Century Gothic" w:eastAsia="MS Mincho" w:hAnsi="Century Gothic"/>
          <w:b/>
          <w:color w:val="000000" w:themeColor="text1"/>
          <w:sz w:val="22"/>
          <w:szCs w:val="22"/>
        </w:rPr>
        <w:t>/100 (RD$</w:t>
      </w:r>
      <w:r w:rsidR="00873A7B">
        <w:rPr>
          <w:rFonts w:ascii="Century Gothic" w:eastAsia="MS Mincho" w:hAnsi="Century Gothic"/>
          <w:b/>
          <w:color w:val="000000" w:themeColor="text1"/>
          <w:sz w:val="22"/>
          <w:szCs w:val="22"/>
        </w:rPr>
        <w:t>0,00000</w:t>
      </w:r>
      <w:r w:rsidR="00BB3AE3" w:rsidRPr="005404E8">
        <w:rPr>
          <w:rFonts w:ascii="Century Gothic" w:eastAsia="MS Mincho" w:hAnsi="Century Gothic"/>
          <w:b/>
          <w:color w:val="000000" w:themeColor="text1"/>
          <w:sz w:val="22"/>
          <w:szCs w:val="22"/>
        </w:rPr>
        <w:t>.</w:t>
      </w:r>
      <w:r w:rsidR="007C6FDB" w:rsidRPr="005404E8">
        <w:rPr>
          <w:rFonts w:ascii="Century Gothic" w:eastAsia="MS Mincho" w:hAnsi="Century Gothic"/>
          <w:b/>
          <w:color w:val="000000" w:themeColor="text1"/>
          <w:sz w:val="22"/>
          <w:szCs w:val="22"/>
        </w:rPr>
        <w:t>00</w:t>
      </w:r>
      <w:r w:rsidR="00BB3AE3" w:rsidRPr="005404E8">
        <w:rPr>
          <w:rFonts w:ascii="Century Gothic" w:hAnsi="Century Gothic"/>
          <w:b/>
          <w:color w:val="000000" w:themeColor="text1"/>
          <w:sz w:val="22"/>
          <w:szCs w:val="22"/>
          <w:lang w:eastAsia="es-DO"/>
        </w:rPr>
        <w:t>)</w:t>
      </w:r>
      <w:r w:rsidR="00BB3AE3" w:rsidRPr="005404E8">
        <w:rPr>
          <w:rFonts w:ascii="Century Gothic" w:eastAsia="MS Mincho" w:hAnsi="Century Gothic"/>
          <w:b/>
          <w:color w:val="000000" w:themeColor="text1"/>
          <w:sz w:val="22"/>
          <w:szCs w:val="22"/>
        </w:rPr>
        <w:t xml:space="preserve">, </w:t>
      </w:r>
      <w:r w:rsidR="00BB3AE3" w:rsidRPr="005404E8">
        <w:rPr>
          <w:rFonts w:ascii="Century Gothic" w:eastAsia="MS Mincho" w:hAnsi="Century Gothic"/>
          <w:bCs/>
          <w:color w:val="000000" w:themeColor="text1"/>
          <w:sz w:val="22"/>
          <w:szCs w:val="22"/>
        </w:rPr>
        <w:t xml:space="preserve">con </w:t>
      </w:r>
      <w:proofErr w:type="spellStart"/>
      <w:r w:rsidR="00BB3AE3" w:rsidRPr="005404E8">
        <w:rPr>
          <w:rFonts w:ascii="Century Gothic" w:eastAsia="MS Mincho" w:hAnsi="Century Gothic"/>
          <w:bCs/>
          <w:color w:val="000000" w:themeColor="text1"/>
          <w:sz w:val="22"/>
          <w:szCs w:val="22"/>
        </w:rPr>
        <w:t>Itbis</w:t>
      </w:r>
      <w:proofErr w:type="spellEnd"/>
      <w:r w:rsidR="00BB3AE3" w:rsidRPr="005404E8">
        <w:rPr>
          <w:rFonts w:ascii="Century Gothic" w:eastAsia="MS Mincho" w:hAnsi="Century Gothic"/>
          <w:bCs/>
          <w:color w:val="000000" w:themeColor="text1"/>
          <w:sz w:val="22"/>
          <w:szCs w:val="22"/>
        </w:rPr>
        <w:t xml:space="preserve"> incluido</w:t>
      </w:r>
      <w:r w:rsidR="009E20DA" w:rsidRPr="005404E8">
        <w:rPr>
          <w:rFonts w:ascii="Century Gothic" w:eastAsia="MS Mincho" w:hAnsi="Century Gothic"/>
          <w:bCs/>
          <w:color w:val="000000" w:themeColor="text1"/>
          <w:sz w:val="22"/>
          <w:szCs w:val="22"/>
        </w:rPr>
        <w:t>.</w:t>
      </w:r>
    </w:p>
    <w:p w14:paraId="50362A3C" w14:textId="77777777" w:rsidR="00C4607F" w:rsidRPr="005404E8" w:rsidRDefault="00C4607F" w:rsidP="00B94927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799A4612" w14:textId="27139394" w:rsidR="00493C40" w:rsidRDefault="00C4607F" w:rsidP="003B4E51">
      <w:pPr>
        <w:jc w:val="both"/>
        <w:rPr>
          <w:rFonts w:ascii="Century Gothic" w:hAnsi="Century Gothic"/>
          <w:b/>
          <w:sz w:val="22"/>
          <w:szCs w:val="22"/>
          <w:lang w:val="es-DO"/>
        </w:rPr>
      </w:pPr>
      <w:r w:rsidRPr="005404E8">
        <w:rPr>
          <w:rFonts w:ascii="Century Gothic" w:hAnsi="Century Gothic" w:cs="Arial"/>
          <w:b/>
          <w:bCs/>
          <w:sz w:val="22"/>
          <w:szCs w:val="22"/>
        </w:rPr>
        <w:t>POR CUANTO (1</w:t>
      </w:r>
      <w:r w:rsidR="008944C4">
        <w:rPr>
          <w:rFonts w:ascii="Century Gothic" w:hAnsi="Century Gothic" w:cs="Arial"/>
          <w:b/>
          <w:bCs/>
          <w:sz w:val="22"/>
          <w:szCs w:val="22"/>
        </w:rPr>
        <w:t>3</w:t>
      </w:r>
      <w:r w:rsidRPr="005404E8">
        <w:rPr>
          <w:rFonts w:ascii="Century Gothic" w:hAnsi="Century Gothic" w:cs="Arial"/>
          <w:b/>
          <w:bCs/>
          <w:sz w:val="22"/>
          <w:szCs w:val="22"/>
        </w:rPr>
        <w:t>):</w:t>
      </w:r>
      <w:r w:rsidR="00B41FF9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="002C694F" w:rsidRPr="005404E8">
        <w:rPr>
          <w:rFonts w:ascii="Century Gothic" w:hAnsi="Century Gothic" w:cs="Arial"/>
          <w:color w:val="000000"/>
          <w:sz w:val="22"/>
          <w:szCs w:val="22"/>
        </w:rPr>
        <w:t>En fecha</w:t>
      </w:r>
      <w:r w:rsidR="00454C06" w:rsidRPr="005404E8">
        <w:rPr>
          <w:rFonts w:ascii="Century Gothic" w:hAnsi="Century Gothic" w:cs="Arial"/>
          <w:color w:val="000000"/>
          <w:sz w:val="22"/>
          <w:szCs w:val="22"/>
        </w:rPr>
        <w:t xml:space="preserve"> 4 de diciembre del 2024, </w:t>
      </w:r>
      <w:r w:rsidR="00A57D16">
        <w:rPr>
          <w:rFonts w:ascii="Century Gothic" w:hAnsi="Century Gothic" w:cs="Arial"/>
          <w:color w:val="000000"/>
          <w:sz w:val="22"/>
          <w:szCs w:val="22"/>
        </w:rPr>
        <w:t>fue suscrito</w:t>
      </w:r>
      <w:r w:rsidR="003B4E51" w:rsidRPr="005404E8">
        <w:rPr>
          <w:rFonts w:ascii="Century Gothic" w:hAnsi="Century Gothic"/>
          <w:color w:val="000000"/>
          <w:sz w:val="22"/>
          <w:szCs w:val="22"/>
        </w:rPr>
        <w:t xml:space="preserve"> </w:t>
      </w:r>
      <w:r w:rsidR="00B41FF9" w:rsidRPr="005404E8">
        <w:rPr>
          <w:rFonts w:ascii="Century Gothic" w:hAnsi="Century Gothic" w:cs="Arial"/>
          <w:color w:val="000000"/>
          <w:sz w:val="22"/>
          <w:szCs w:val="22"/>
        </w:rPr>
        <w:t xml:space="preserve">el contrato </w:t>
      </w:r>
      <w:r w:rsidR="0088483C">
        <w:rPr>
          <w:rFonts w:ascii="Century Gothic" w:hAnsi="Century Gothic" w:cs="Arial"/>
          <w:color w:val="000000"/>
          <w:sz w:val="22"/>
          <w:szCs w:val="22"/>
        </w:rPr>
        <w:t xml:space="preserve">de alquiler </w:t>
      </w:r>
      <w:r w:rsidR="00B41FF9" w:rsidRPr="005404E8">
        <w:rPr>
          <w:rFonts w:ascii="Century Gothic" w:hAnsi="Century Gothic" w:cs="Arial"/>
          <w:color w:val="000000"/>
          <w:sz w:val="22"/>
          <w:szCs w:val="22"/>
        </w:rPr>
        <w:t xml:space="preserve">núm. A-0256/2024, </w:t>
      </w:r>
      <w:r w:rsidR="007906DF" w:rsidRPr="005404E8">
        <w:rPr>
          <w:rFonts w:ascii="Century Gothic" w:hAnsi="Century Gothic" w:cs="Arial"/>
          <w:color w:val="000000"/>
          <w:sz w:val="22"/>
          <w:szCs w:val="22"/>
        </w:rPr>
        <w:t>el</w:t>
      </w:r>
      <w:r w:rsidR="002F6145" w:rsidRPr="005404E8">
        <w:rPr>
          <w:rFonts w:ascii="Century Gothic" w:hAnsi="Century Gothic" w:cs="Arial"/>
          <w:color w:val="000000"/>
          <w:sz w:val="22"/>
          <w:szCs w:val="22"/>
        </w:rPr>
        <w:t xml:space="preserve"> cual </w:t>
      </w:r>
      <w:r w:rsidR="00AA13CA" w:rsidRPr="005404E8">
        <w:rPr>
          <w:rFonts w:ascii="Century Gothic" w:hAnsi="Century Gothic" w:cs="Arial"/>
          <w:color w:val="000000"/>
          <w:sz w:val="22"/>
          <w:szCs w:val="22"/>
        </w:rPr>
        <w:t xml:space="preserve">no se encuentra vigente, </w:t>
      </w:r>
      <w:r w:rsidR="00E679C1" w:rsidRPr="005404E8">
        <w:rPr>
          <w:rFonts w:ascii="Century Gothic" w:hAnsi="Century Gothic" w:cs="Arial"/>
          <w:color w:val="000000"/>
          <w:sz w:val="22"/>
          <w:szCs w:val="22"/>
        </w:rPr>
        <w:t xml:space="preserve">cuyo objeto </w:t>
      </w:r>
      <w:r w:rsidR="00125A52" w:rsidRPr="005404E8">
        <w:rPr>
          <w:rFonts w:ascii="Century Gothic" w:hAnsi="Century Gothic" w:cs="Arial"/>
          <w:color w:val="000000"/>
          <w:sz w:val="22"/>
          <w:szCs w:val="22"/>
        </w:rPr>
        <w:t xml:space="preserve">era </w:t>
      </w:r>
      <w:r w:rsidR="00873A7B" w:rsidRPr="00873A7B">
        <w:rPr>
          <w:rFonts w:ascii="Century Gothic" w:hAnsi="Century Gothic"/>
          <w:b/>
          <w:sz w:val="22"/>
          <w:szCs w:val="22"/>
          <w:lang w:val="es-ES_tradnl"/>
        </w:rPr>
        <w:t>XXXXXXXXXXXXXXXXXXXXXXXXXXXXXXX</w:t>
      </w:r>
    </w:p>
    <w:p w14:paraId="7A8AA104" w14:textId="77777777" w:rsidR="008944C4" w:rsidRDefault="008944C4" w:rsidP="003B4E51">
      <w:pPr>
        <w:jc w:val="both"/>
        <w:rPr>
          <w:rFonts w:ascii="Century Gothic" w:hAnsi="Century Gothic"/>
          <w:b/>
          <w:sz w:val="22"/>
          <w:szCs w:val="22"/>
          <w:lang w:val="es-DO"/>
        </w:rPr>
      </w:pPr>
    </w:p>
    <w:p w14:paraId="59E4EE51" w14:textId="225E7B45" w:rsidR="008944C4" w:rsidRPr="005404E8" w:rsidRDefault="008944C4" w:rsidP="008944C4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5404E8">
        <w:rPr>
          <w:rFonts w:ascii="Century Gothic" w:hAnsi="Century Gothic" w:cs="Arial"/>
          <w:b/>
          <w:bCs/>
          <w:sz w:val="22"/>
          <w:szCs w:val="22"/>
        </w:rPr>
        <w:t>POR CUANTO (1</w:t>
      </w:r>
      <w:r>
        <w:rPr>
          <w:rFonts w:ascii="Century Gothic" w:hAnsi="Century Gothic" w:cs="Arial"/>
          <w:b/>
          <w:bCs/>
          <w:sz w:val="22"/>
          <w:szCs w:val="22"/>
        </w:rPr>
        <w:t>4</w:t>
      </w:r>
      <w:r w:rsidRPr="005404E8">
        <w:rPr>
          <w:rFonts w:ascii="Century Gothic" w:hAnsi="Century Gothic" w:cs="Arial"/>
          <w:b/>
          <w:bCs/>
          <w:sz w:val="22"/>
          <w:szCs w:val="22"/>
        </w:rPr>
        <w:t>):</w:t>
      </w:r>
      <w:r w:rsidRPr="005404E8">
        <w:rPr>
          <w:rFonts w:ascii="Century Gothic" w:hAnsi="Century Gothic" w:cs="Arial"/>
          <w:bCs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/>
          <w:bCs/>
          <w:snapToGrid w:val="0"/>
          <w:sz w:val="22"/>
          <w:szCs w:val="22"/>
        </w:rPr>
        <w:t>EL PROPIETARIO</w:t>
      </w:r>
      <w:r w:rsidRPr="005404E8">
        <w:rPr>
          <w:rFonts w:ascii="Century Gothic" w:hAnsi="Century Gothic"/>
          <w:b/>
          <w:bCs/>
          <w:snapToGrid w:val="0"/>
          <w:sz w:val="22"/>
          <w:szCs w:val="22"/>
        </w:rPr>
        <w:t>,</w:t>
      </w:r>
      <w:r w:rsidRPr="005404E8">
        <w:rPr>
          <w:rFonts w:ascii="Century Gothic" w:hAnsi="Century Gothic" w:cs="Arial"/>
          <w:snapToGrid w:val="0"/>
          <w:sz w:val="22"/>
          <w:szCs w:val="22"/>
        </w:rPr>
        <w:t xml:space="preserve"> garantiza su derecho de propiedad, en virtud del certificado de título </w:t>
      </w:r>
      <w:r w:rsidRPr="005404E8">
        <w:rPr>
          <w:rFonts w:ascii="Century Gothic" w:hAnsi="Century Gothic" w:cs="Helvetica"/>
          <w:sz w:val="22"/>
          <w:szCs w:val="22"/>
        </w:rPr>
        <w:t xml:space="preserve">identificado con la matrícula núm. </w:t>
      </w:r>
      <w:r w:rsidR="00873A7B">
        <w:rPr>
          <w:rFonts w:ascii="Century Gothic" w:hAnsi="Century Gothic" w:cs="Helvetica"/>
          <w:b/>
          <w:bCs/>
          <w:sz w:val="22"/>
          <w:szCs w:val="22"/>
        </w:rPr>
        <w:t>XXXXXXXXXXXXXX</w:t>
      </w:r>
      <w:r w:rsidRPr="005404E8">
        <w:rPr>
          <w:rFonts w:ascii="Century Gothic" w:hAnsi="Century Gothic" w:cs="Helvetica"/>
          <w:b/>
          <w:bCs/>
          <w:sz w:val="22"/>
          <w:szCs w:val="22"/>
        </w:rPr>
        <w:t xml:space="preserve">, </w:t>
      </w:r>
      <w:r w:rsidRPr="005404E8">
        <w:rPr>
          <w:rFonts w:ascii="Century Gothic" w:hAnsi="Century Gothic" w:cs="Helvetica"/>
          <w:sz w:val="22"/>
          <w:szCs w:val="22"/>
        </w:rPr>
        <w:t>de fecha 30 de julio del 2018</w:t>
      </w:r>
      <w:r w:rsidRPr="005404E8">
        <w:rPr>
          <w:rFonts w:ascii="Century Gothic" w:hAnsi="Century Gothic" w:cs="Helvetica"/>
          <w:b/>
          <w:bCs/>
          <w:sz w:val="22"/>
          <w:szCs w:val="22"/>
        </w:rPr>
        <w:t xml:space="preserve">, </w:t>
      </w:r>
      <w:r w:rsidRPr="005404E8">
        <w:rPr>
          <w:rFonts w:ascii="Century Gothic" w:hAnsi="Century Gothic"/>
          <w:color w:val="000000"/>
          <w:sz w:val="22"/>
          <w:szCs w:val="22"/>
        </w:rPr>
        <w:t>emitido por el Registrador de Títulos del Distrito Nacional.</w:t>
      </w:r>
    </w:p>
    <w:p w14:paraId="61BB4D19" w14:textId="77777777" w:rsidR="0097145B" w:rsidRPr="005404E8" w:rsidRDefault="0097145B" w:rsidP="00B94927">
      <w:pPr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14:paraId="7D311E05" w14:textId="27BAE9B8" w:rsidR="00D44B95" w:rsidRPr="005404E8" w:rsidRDefault="00B94927" w:rsidP="00BA4925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5404E8">
        <w:rPr>
          <w:rFonts w:ascii="Century Gothic" w:hAnsi="Century Gothic" w:cs="Arial"/>
          <w:b/>
          <w:bCs/>
          <w:sz w:val="22"/>
          <w:szCs w:val="22"/>
        </w:rPr>
        <w:t>POR TANTO</w:t>
      </w:r>
      <w:r w:rsidRPr="005404E8">
        <w:rPr>
          <w:rFonts w:ascii="Century Gothic" w:hAnsi="Century Gothic" w:cs="Arial"/>
          <w:bCs/>
          <w:sz w:val="22"/>
          <w:szCs w:val="22"/>
        </w:rPr>
        <w:t xml:space="preserve"> y</w:t>
      </w:r>
      <w:r w:rsidRPr="005404E8">
        <w:rPr>
          <w:rFonts w:ascii="Century Gothic" w:hAnsi="Century Gothic" w:cs="Arial"/>
          <w:b/>
          <w:bCs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Cs/>
          <w:sz w:val="22"/>
          <w:szCs w:val="22"/>
        </w:rPr>
        <w:t>en el entendido de que el preámbulo que antecede forma parte integra</w:t>
      </w:r>
      <w:r w:rsidR="00A041AC" w:rsidRPr="005404E8">
        <w:rPr>
          <w:rFonts w:ascii="Century Gothic" w:hAnsi="Century Gothic" w:cs="Arial"/>
          <w:bCs/>
          <w:sz w:val="22"/>
          <w:szCs w:val="22"/>
        </w:rPr>
        <w:t>l</w:t>
      </w:r>
      <w:r w:rsidRPr="005404E8">
        <w:rPr>
          <w:rFonts w:ascii="Century Gothic" w:hAnsi="Century Gothic" w:cs="Arial"/>
          <w:bCs/>
          <w:sz w:val="22"/>
          <w:szCs w:val="22"/>
        </w:rPr>
        <w:t xml:space="preserve"> del presente contrato, </w:t>
      </w:r>
      <w:r w:rsidRPr="005404E8">
        <w:rPr>
          <w:rFonts w:ascii="Century Gothic" w:hAnsi="Century Gothic" w:cs="Arial"/>
          <w:b/>
          <w:bCs/>
          <w:sz w:val="22"/>
          <w:szCs w:val="22"/>
        </w:rPr>
        <w:t xml:space="preserve">LAS PARTES, </w:t>
      </w:r>
      <w:r w:rsidR="003403BD" w:rsidRPr="005404E8">
        <w:rPr>
          <w:rFonts w:ascii="Century Gothic" w:hAnsi="Century Gothic" w:cs="Arial"/>
          <w:sz w:val="22"/>
          <w:szCs w:val="22"/>
        </w:rPr>
        <w:t>se</w:t>
      </w:r>
      <w:r w:rsidR="003403BD" w:rsidRPr="005404E8">
        <w:rPr>
          <w:rFonts w:ascii="Century Gothic" w:hAnsi="Century Gothic" w:cs="Arial"/>
          <w:b/>
          <w:bCs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Cs/>
          <w:sz w:val="22"/>
          <w:szCs w:val="22"/>
        </w:rPr>
        <w:t>sujeta</w:t>
      </w:r>
      <w:r w:rsidR="003F1AAE" w:rsidRPr="005404E8">
        <w:rPr>
          <w:rFonts w:ascii="Century Gothic" w:hAnsi="Century Gothic" w:cs="Arial"/>
          <w:bCs/>
          <w:sz w:val="22"/>
          <w:szCs w:val="22"/>
        </w:rPr>
        <w:t>n</w:t>
      </w:r>
      <w:r w:rsidRPr="005404E8">
        <w:rPr>
          <w:rFonts w:ascii="Century Gothic" w:hAnsi="Century Gothic" w:cs="Arial"/>
          <w:bCs/>
          <w:sz w:val="22"/>
          <w:szCs w:val="22"/>
        </w:rPr>
        <w:t xml:space="preserve"> a las siguientes cláusulas,</w:t>
      </w:r>
      <w:r w:rsidRPr="005404E8">
        <w:rPr>
          <w:rFonts w:ascii="Century Gothic" w:hAnsi="Century Gothic" w:cs="Arial"/>
          <w:b/>
          <w:bCs/>
          <w:sz w:val="22"/>
          <w:szCs w:val="22"/>
        </w:rPr>
        <w:t xml:space="preserve"> </w:t>
      </w:r>
      <w:r w:rsidR="00F60A7B" w:rsidRPr="005404E8">
        <w:rPr>
          <w:rFonts w:ascii="Century Gothic" w:hAnsi="Century Gothic" w:cs="Arial"/>
          <w:sz w:val="22"/>
          <w:szCs w:val="22"/>
        </w:rPr>
        <w:t xml:space="preserve">por lo que </w:t>
      </w:r>
      <w:r w:rsidRPr="005404E8">
        <w:rPr>
          <w:rFonts w:ascii="Century Gothic" w:hAnsi="Century Gothic" w:cs="Arial"/>
          <w:b/>
          <w:bCs/>
          <w:sz w:val="22"/>
          <w:szCs w:val="22"/>
        </w:rPr>
        <w:t xml:space="preserve">Libre y Voluntariamente, </w:t>
      </w:r>
      <w:r w:rsidRPr="005404E8">
        <w:rPr>
          <w:rFonts w:ascii="Century Gothic" w:hAnsi="Century Gothic" w:cs="Arial"/>
          <w:bCs/>
          <w:sz w:val="22"/>
          <w:szCs w:val="22"/>
        </w:rPr>
        <w:t>han convenido y pactado lo siguiente:</w:t>
      </w:r>
    </w:p>
    <w:p w14:paraId="31F598B2" w14:textId="77777777" w:rsidR="006F7ED2" w:rsidRPr="005404E8" w:rsidRDefault="006F7ED2" w:rsidP="00BA4925">
      <w:pPr>
        <w:jc w:val="both"/>
        <w:rPr>
          <w:rFonts w:ascii="Century Gothic" w:hAnsi="Century Gothic" w:cs="Arial"/>
          <w:b/>
          <w:bCs/>
          <w:sz w:val="22"/>
          <w:szCs w:val="22"/>
          <w:highlight w:val="green"/>
        </w:rPr>
      </w:pPr>
    </w:p>
    <w:p w14:paraId="285BE30F" w14:textId="0C8787B7" w:rsidR="00214C93" w:rsidRDefault="00677CAF" w:rsidP="00152C7B">
      <w:pPr>
        <w:jc w:val="both"/>
        <w:rPr>
          <w:rFonts w:ascii="Century Gothic" w:hAnsi="Century Gothic"/>
          <w:b/>
          <w:bCs/>
          <w:sz w:val="22"/>
          <w:szCs w:val="22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PRIMERO: </w:t>
      </w:r>
      <w:r w:rsidRPr="005404E8">
        <w:rPr>
          <w:rFonts w:ascii="Century Gothic" w:hAnsi="Century Gothic" w:cs="Arial"/>
          <w:b/>
          <w:color w:val="000000"/>
          <w:spacing w:val="-2"/>
          <w:sz w:val="22"/>
          <w:szCs w:val="22"/>
        </w:rPr>
        <w:t xml:space="preserve">OBJETO DEL CONTRATO. </w:t>
      </w:r>
      <w:r w:rsidR="00D4278C" w:rsidRPr="005404E8">
        <w:rPr>
          <w:rFonts w:ascii="Century Gothic" w:hAnsi="Century Gothic" w:cs="Arial"/>
          <w:b/>
          <w:color w:val="000000"/>
          <w:sz w:val="22"/>
          <w:szCs w:val="22"/>
        </w:rPr>
        <w:t>EL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 PROPIETARI</w:t>
      </w:r>
      <w:r w:rsidR="00D4278C" w:rsidRPr="005404E8">
        <w:rPr>
          <w:rFonts w:ascii="Century Gothic" w:hAnsi="Century Gothic" w:cs="Arial"/>
          <w:b/>
          <w:color w:val="000000"/>
          <w:sz w:val="22"/>
          <w:szCs w:val="22"/>
        </w:rPr>
        <w:t>O</w:t>
      </w:r>
      <w:r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 cede en condición de alquiler</w:t>
      </w:r>
      <w:r w:rsidR="00DF1800" w:rsidRPr="005404E8">
        <w:rPr>
          <w:rFonts w:ascii="Century Gothic" w:hAnsi="Century Gothic" w:cs="Arial"/>
          <w:bCs/>
          <w:color w:val="000000"/>
          <w:sz w:val="22"/>
          <w:szCs w:val="22"/>
        </w:rPr>
        <w:t>,</w:t>
      </w:r>
      <w:r w:rsidR="0094741C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 </w:t>
      </w:r>
      <w:r w:rsidR="0044761E" w:rsidRPr="005404E8">
        <w:rPr>
          <w:rFonts w:ascii="Century Gothic" w:hAnsi="Century Gothic" w:cs="Arial"/>
          <w:bCs/>
          <w:color w:val="000000"/>
          <w:sz w:val="22"/>
          <w:szCs w:val="22"/>
        </w:rPr>
        <w:t>a</w:t>
      </w:r>
      <w:r w:rsidR="005570E3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l </w:t>
      </w:r>
      <w:r w:rsidR="0044761E" w:rsidRPr="005404E8">
        <w:rPr>
          <w:rFonts w:ascii="Century Gothic" w:hAnsi="Century Gothic" w:cs="Arial"/>
          <w:b/>
          <w:color w:val="000000"/>
          <w:sz w:val="22"/>
          <w:szCs w:val="22"/>
        </w:rPr>
        <w:t>MINISTERIO DE EDUCACIÓN</w:t>
      </w:r>
      <w:r w:rsidR="0044761E" w:rsidRPr="005404E8">
        <w:rPr>
          <w:rFonts w:ascii="Century Gothic" w:hAnsi="Century Gothic"/>
          <w:b/>
          <w:color w:val="000000"/>
          <w:sz w:val="22"/>
          <w:szCs w:val="22"/>
        </w:rPr>
        <w:t xml:space="preserve"> DE LA REPÚBLICA DOMINICANA (MINERD)</w:t>
      </w:r>
      <w:r w:rsidR="0044761E" w:rsidRPr="005404E8">
        <w:rPr>
          <w:rFonts w:ascii="Century Gothic" w:hAnsi="Century Gothic" w:cs="Arial"/>
          <w:bCs/>
          <w:color w:val="000000"/>
          <w:sz w:val="22"/>
          <w:szCs w:val="22"/>
        </w:rPr>
        <w:t>, quien acepta a su entera satisfacción</w:t>
      </w:r>
      <w:r w:rsidR="006F00AF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, </w:t>
      </w:r>
      <w:r w:rsidR="00186AAA" w:rsidRPr="005404E8">
        <w:rPr>
          <w:rFonts w:ascii="Century Gothic" w:hAnsi="Century Gothic" w:cs="Arial"/>
          <w:bCs/>
          <w:color w:val="000000"/>
          <w:sz w:val="22"/>
          <w:szCs w:val="22"/>
        </w:rPr>
        <w:t>un edificio que consta de cuatro niveles</w:t>
      </w:r>
      <w:r w:rsidR="00F81A0B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, del cual </w:t>
      </w:r>
      <w:r w:rsidR="00D96A30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se </w:t>
      </w:r>
      <w:r w:rsidR="00BD3555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usara </w:t>
      </w:r>
      <w:r w:rsidR="004533E4" w:rsidRPr="005404E8">
        <w:rPr>
          <w:rFonts w:ascii="Century Gothic" w:hAnsi="Century Gothic" w:cs="Arial"/>
          <w:bCs/>
          <w:color w:val="000000"/>
          <w:sz w:val="22"/>
          <w:szCs w:val="22"/>
        </w:rPr>
        <w:t>el tercer y cuarto nivel</w:t>
      </w:r>
      <w:r w:rsidR="005D1576" w:rsidRPr="005404E8">
        <w:rPr>
          <w:rFonts w:ascii="Century Gothic" w:hAnsi="Century Gothic" w:cs="Arial"/>
          <w:bCs/>
          <w:color w:val="000000"/>
          <w:sz w:val="22"/>
          <w:szCs w:val="22"/>
        </w:rPr>
        <w:t>,</w:t>
      </w:r>
      <w:r w:rsidR="0015346A" w:rsidRPr="005404E8">
        <w:rPr>
          <w:rFonts w:ascii="Century Gothic" w:hAnsi="Century Gothic" w:cs="Helvetica"/>
          <w:sz w:val="22"/>
          <w:szCs w:val="22"/>
        </w:rPr>
        <w:t xml:space="preserve"> </w:t>
      </w:r>
      <w:r w:rsidR="00BB2B81" w:rsidRPr="005404E8">
        <w:rPr>
          <w:rFonts w:ascii="Century Gothic" w:hAnsi="Century Gothic" w:cs="Helvetica"/>
          <w:sz w:val="22"/>
          <w:szCs w:val="22"/>
        </w:rPr>
        <w:t xml:space="preserve">distribuido de la siguiente manera: </w:t>
      </w:r>
      <w:r w:rsidR="0028103C" w:rsidRPr="005404E8">
        <w:rPr>
          <w:rFonts w:ascii="Century Gothic" w:hAnsi="Century Gothic" w:cs="Helvetica"/>
          <w:sz w:val="22"/>
          <w:szCs w:val="22"/>
        </w:rPr>
        <w:t xml:space="preserve">compuesto por </w:t>
      </w:r>
      <w:r w:rsidR="003513CA" w:rsidRPr="005404E8">
        <w:rPr>
          <w:rFonts w:ascii="Century Gothic" w:hAnsi="Century Gothic" w:cs="Helvetica"/>
          <w:sz w:val="22"/>
          <w:szCs w:val="22"/>
        </w:rPr>
        <w:t>cuatro (4) aulas</w:t>
      </w:r>
      <w:r w:rsidR="00FF0380" w:rsidRPr="005404E8">
        <w:rPr>
          <w:rFonts w:ascii="Century Gothic" w:hAnsi="Century Gothic" w:cs="Helvetica"/>
          <w:sz w:val="22"/>
          <w:szCs w:val="22"/>
        </w:rPr>
        <w:t xml:space="preserve">, </w:t>
      </w:r>
      <w:r w:rsidR="003513CA" w:rsidRPr="005404E8">
        <w:rPr>
          <w:rFonts w:ascii="Century Gothic" w:hAnsi="Century Gothic" w:cs="Helvetica"/>
          <w:sz w:val="22"/>
          <w:szCs w:val="22"/>
        </w:rPr>
        <w:t xml:space="preserve">dos </w:t>
      </w:r>
      <w:r w:rsidR="00AC1356" w:rsidRPr="005404E8">
        <w:rPr>
          <w:rFonts w:ascii="Century Gothic" w:hAnsi="Century Gothic" w:cs="Helvetica"/>
          <w:sz w:val="22"/>
          <w:szCs w:val="22"/>
        </w:rPr>
        <w:t>(2) baños</w:t>
      </w:r>
      <w:r w:rsidR="007D3D08" w:rsidRPr="005404E8">
        <w:rPr>
          <w:rFonts w:ascii="Century Gothic" w:hAnsi="Century Gothic" w:cs="Helvetica"/>
          <w:sz w:val="22"/>
          <w:szCs w:val="22"/>
        </w:rPr>
        <w:t xml:space="preserve">, una </w:t>
      </w:r>
      <w:r w:rsidR="00E94210" w:rsidRPr="005404E8">
        <w:rPr>
          <w:rFonts w:ascii="Century Gothic" w:hAnsi="Century Gothic" w:cs="Helvetica"/>
          <w:sz w:val="22"/>
          <w:szCs w:val="22"/>
        </w:rPr>
        <w:t>oficina</w:t>
      </w:r>
      <w:r w:rsidR="007D3D08" w:rsidRPr="005404E8">
        <w:rPr>
          <w:rFonts w:ascii="Century Gothic" w:hAnsi="Century Gothic" w:cs="Helvetica"/>
          <w:sz w:val="22"/>
          <w:szCs w:val="22"/>
        </w:rPr>
        <w:t xml:space="preserve"> administrativa</w:t>
      </w:r>
      <w:r w:rsidR="00E94210" w:rsidRPr="005404E8">
        <w:rPr>
          <w:rFonts w:ascii="Century Gothic" w:hAnsi="Century Gothic" w:cs="Helvetica"/>
          <w:sz w:val="22"/>
          <w:szCs w:val="22"/>
        </w:rPr>
        <w:t xml:space="preserve">, un </w:t>
      </w:r>
      <w:r w:rsidR="0076571E" w:rsidRPr="005404E8">
        <w:rPr>
          <w:rFonts w:ascii="Century Gothic" w:hAnsi="Century Gothic" w:cs="Helvetica"/>
          <w:sz w:val="22"/>
          <w:szCs w:val="22"/>
        </w:rPr>
        <w:t xml:space="preserve">área de limpieza y del tercer nivel </w:t>
      </w:r>
      <w:r w:rsidR="00BC159B" w:rsidRPr="005404E8">
        <w:rPr>
          <w:rFonts w:ascii="Century Gothic" w:hAnsi="Century Gothic" w:cs="Helvetica"/>
          <w:sz w:val="22"/>
          <w:szCs w:val="22"/>
        </w:rPr>
        <w:t>u</w:t>
      </w:r>
      <w:r w:rsidR="00FF0380" w:rsidRPr="005404E8">
        <w:rPr>
          <w:rFonts w:ascii="Century Gothic" w:hAnsi="Century Gothic" w:cs="Helvetica"/>
          <w:sz w:val="22"/>
          <w:szCs w:val="22"/>
        </w:rPr>
        <w:t>n</w:t>
      </w:r>
      <w:r w:rsidR="00BC159B" w:rsidRPr="005404E8">
        <w:rPr>
          <w:rFonts w:ascii="Century Gothic" w:hAnsi="Century Gothic" w:cs="Helvetica"/>
          <w:sz w:val="22"/>
          <w:szCs w:val="22"/>
        </w:rPr>
        <w:t xml:space="preserve"> área de </w:t>
      </w:r>
      <w:r w:rsidR="008C4FE7" w:rsidRPr="005404E8">
        <w:rPr>
          <w:rFonts w:ascii="Century Gothic" w:hAnsi="Century Gothic" w:cs="Helvetica"/>
          <w:sz w:val="22"/>
          <w:szCs w:val="22"/>
        </w:rPr>
        <w:t>274 metros cuadrados, destinada para patio</w:t>
      </w:r>
      <w:r w:rsidR="00FF2638" w:rsidRPr="005404E8">
        <w:rPr>
          <w:rFonts w:ascii="Century Gothic" w:hAnsi="Century Gothic" w:cs="Helvetica"/>
          <w:sz w:val="22"/>
          <w:szCs w:val="22"/>
        </w:rPr>
        <w:t>,</w:t>
      </w:r>
      <w:r w:rsidR="00730347" w:rsidRPr="005404E8">
        <w:rPr>
          <w:rFonts w:ascii="Century Gothic" w:hAnsi="Century Gothic" w:cs="Helvetica"/>
          <w:sz w:val="22"/>
          <w:szCs w:val="22"/>
        </w:rPr>
        <w:t xml:space="preserve"> </w:t>
      </w:r>
      <w:r w:rsidR="00AE7F97" w:rsidRPr="005404E8">
        <w:rPr>
          <w:rFonts w:ascii="Century Gothic" w:hAnsi="Century Gothic"/>
          <w:color w:val="000000"/>
          <w:sz w:val="22"/>
          <w:szCs w:val="22"/>
        </w:rPr>
        <w:t>ubicado en la calle Duarte núm. 41, sector Buenos aires de Herrera, municipio Santo Domingo Oeste, provincia Santo Domingo, República Dominicana</w:t>
      </w:r>
      <w:r w:rsidR="00F94EFC" w:rsidRPr="005404E8">
        <w:rPr>
          <w:rFonts w:ascii="Century Gothic" w:hAnsi="Century Gothic"/>
          <w:color w:val="000000"/>
          <w:sz w:val="22"/>
          <w:szCs w:val="22"/>
        </w:rPr>
        <w:t xml:space="preserve">, el cual </w:t>
      </w:r>
      <w:r w:rsidR="00225116" w:rsidRPr="005404E8">
        <w:rPr>
          <w:rFonts w:ascii="Century Gothic" w:hAnsi="Century Gothic"/>
          <w:color w:val="000000"/>
          <w:sz w:val="22"/>
          <w:szCs w:val="22"/>
        </w:rPr>
        <w:t xml:space="preserve">será utilizado </w:t>
      </w:r>
      <w:r w:rsidR="00873A7B" w:rsidRPr="00873A7B">
        <w:rPr>
          <w:rFonts w:ascii="Century Gothic" w:hAnsi="Century Gothic"/>
          <w:b/>
          <w:bCs/>
          <w:sz w:val="22"/>
          <w:szCs w:val="22"/>
        </w:rPr>
        <w:t>XXXXXXXXXXXXXXXXXXXXXXXXXXXXXXX</w:t>
      </w:r>
      <w:r w:rsidR="00873A7B">
        <w:rPr>
          <w:rFonts w:ascii="Century Gothic" w:hAnsi="Century Gothic"/>
          <w:b/>
          <w:bCs/>
          <w:sz w:val="22"/>
          <w:szCs w:val="22"/>
        </w:rPr>
        <w:t>.</w:t>
      </w:r>
    </w:p>
    <w:p w14:paraId="385E163A" w14:textId="77777777" w:rsidR="00873A7B" w:rsidRPr="005404E8" w:rsidRDefault="00873A7B" w:rsidP="00152C7B">
      <w:pPr>
        <w:jc w:val="both"/>
        <w:rPr>
          <w:rFonts w:ascii="Century Gothic" w:hAnsi="Century Gothic" w:cs="Helvetica"/>
          <w:sz w:val="22"/>
          <w:szCs w:val="22"/>
        </w:rPr>
      </w:pPr>
    </w:p>
    <w:p w14:paraId="07919B42" w14:textId="7092012D" w:rsidR="00DD62E7" w:rsidRPr="005404E8" w:rsidRDefault="00677CAF" w:rsidP="00152C7B">
      <w:pPr>
        <w:jc w:val="both"/>
        <w:rPr>
          <w:rFonts w:ascii="Century Gothic" w:hAnsi="Century Gothic"/>
          <w:b/>
          <w:bCs/>
          <w:sz w:val="22"/>
          <w:szCs w:val="22"/>
          <w:lang w:val="es-US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SEGUNDO: </w:t>
      </w:r>
      <w:r w:rsidR="004E2CC0" w:rsidRPr="005404E8">
        <w:rPr>
          <w:rFonts w:ascii="Century Gothic" w:hAnsi="Century Gothic" w:cs="Arial"/>
          <w:b/>
          <w:color w:val="000000"/>
          <w:sz w:val="22"/>
          <w:szCs w:val="22"/>
        </w:rPr>
        <w:t>PRECIO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EL MINISTERIO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se compromete a pagar </w:t>
      </w:r>
      <w:r w:rsidR="00736B48" w:rsidRPr="005404E8">
        <w:rPr>
          <w:rFonts w:ascii="Century Gothic" w:hAnsi="Century Gothic" w:cs="Arial"/>
          <w:color w:val="000000"/>
          <w:sz w:val="22"/>
          <w:szCs w:val="22"/>
        </w:rPr>
        <w:t>a</w:t>
      </w:r>
      <w:r w:rsidR="00736B48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 xml:space="preserve"> </w:t>
      </w:r>
      <w:r w:rsidR="00BC0E85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EL</w:t>
      </w:r>
      <w:r w:rsidR="007E20A9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 xml:space="preserve"> PROPIETARI</w:t>
      </w:r>
      <w:r w:rsidR="00BC0E85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O</w:t>
      </w:r>
      <w:r w:rsidR="007E20A9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por concepto de alquiler la </w:t>
      </w:r>
      <w:bookmarkStart w:id="20" w:name="_Hlk80791341"/>
      <w:r w:rsidRPr="005404E8">
        <w:rPr>
          <w:rFonts w:ascii="Century Gothic" w:hAnsi="Century Gothic" w:cs="Arial"/>
          <w:color w:val="000000"/>
          <w:sz w:val="22"/>
          <w:szCs w:val="22"/>
        </w:rPr>
        <w:t>suma de</w:t>
      </w:r>
      <w:bookmarkStart w:id="21" w:name="_Hlk80791412"/>
      <w:bookmarkEnd w:id="20"/>
      <w:r w:rsidR="00F6645D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="00CB2712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PESOS DOMINICANOS CON 00/100</w:t>
      </w:r>
      <w:r w:rsidR="00CB2712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="00CB2712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(</w:t>
      </w:r>
      <w:r w:rsidR="00CB2712" w:rsidRPr="005404E8">
        <w:rPr>
          <w:rFonts w:ascii="Century Gothic" w:hAnsi="Century Gothic"/>
          <w:b/>
          <w:bCs/>
          <w:sz w:val="22"/>
          <w:szCs w:val="22"/>
          <w:lang w:val="es-US"/>
        </w:rPr>
        <w:t>RD$</w:t>
      </w:r>
      <w:r w:rsidR="00873A7B">
        <w:rPr>
          <w:rFonts w:ascii="Century Gothic" w:hAnsi="Century Gothic"/>
          <w:b/>
          <w:bCs/>
          <w:sz w:val="22"/>
          <w:szCs w:val="22"/>
          <w:lang w:val="es-US"/>
        </w:rPr>
        <w:t>000000</w:t>
      </w:r>
      <w:r w:rsidR="00CB2712" w:rsidRPr="005404E8">
        <w:rPr>
          <w:rFonts w:ascii="Century Gothic" w:hAnsi="Century Gothic"/>
          <w:b/>
          <w:bCs/>
          <w:sz w:val="22"/>
          <w:szCs w:val="22"/>
          <w:lang w:val="es-US"/>
        </w:rPr>
        <w:t>.00),</w:t>
      </w:r>
      <w:r w:rsidR="00CB2712" w:rsidRPr="005404E8">
        <w:rPr>
          <w:rFonts w:ascii="Century Gothic" w:hAnsi="Century Gothic" w:cs="Arial"/>
          <w:sz w:val="22"/>
          <w:szCs w:val="22"/>
        </w:rPr>
        <w:t xml:space="preserve"> </w:t>
      </w:r>
      <w:r w:rsidR="004929C9" w:rsidRPr="005404E8">
        <w:rPr>
          <w:rFonts w:ascii="Century Gothic" w:hAnsi="Century Gothic" w:cs="Arial"/>
          <w:sz w:val="22"/>
          <w:szCs w:val="22"/>
        </w:rPr>
        <w:t>mensuales y</w:t>
      </w:r>
      <w:r w:rsidR="00F915CE" w:rsidRPr="005404E8">
        <w:rPr>
          <w:rFonts w:ascii="Century Gothic" w:hAnsi="Century Gothic"/>
          <w:sz w:val="22"/>
          <w:szCs w:val="22"/>
          <w:lang w:val="es-US"/>
        </w:rPr>
        <w:t xml:space="preserve"> </w:t>
      </w:r>
      <w:r w:rsidR="004929C9" w:rsidRPr="005404E8">
        <w:rPr>
          <w:rFonts w:ascii="Century Gothic" w:hAnsi="Century Gothic" w:cs="Aharoni"/>
          <w:color w:val="000000"/>
          <w:sz w:val="22"/>
          <w:szCs w:val="22"/>
        </w:rPr>
        <w:t>con ITBIS incluido asciende a la suma de</w:t>
      </w:r>
      <w:r w:rsidR="006C669B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 xml:space="preserve"> </w:t>
      </w:r>
      <w:r w:rsidR="00CB2712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PESOS</w:t>
      </w:r>
      <w:r w:rsidR="00CB2712" w:rsidRPr="005404E8">
        <w:rPr>
          <w:rFonts w:ascii="Century Gothic" w:hAnsi="Century Gothic" w:cs="Arial"/>
          <w:b/>
          <w:bCs/>
          <w:sz w:val="22"/>
          <w:szCs w:val="22"/>
        </w:rPr>
        <w:t xml:space="preserve"> DOMINICANOS CON</w:t>
      </w:r>
      <w:r w:rsidR="00CF5E3B" w:rsidRPr="005404E8">
        <w:rPr>
          <w:rFonts w:ascii="Century Gothic" w:hAnsi="Century Gothic" w:cs="Arial"/>
          <w:b/>
          <w:bCs/>
          <w:sz w:val="22"/>
          <w:szCs w:val="22"/>
        </w:rPr>
        <w:t xml:space="preserve"> </w:t>
      </w:r>
      <w:r w:rsidR="00E63DCE" w:rsidRPr="005404E8">
        <w:rPr>
          <w:rFonts w:ascii="Century Gothic" w:hAnsi="Century Gothic" w:cs="Arial"/>
          <w:b/>
          <w:bCs/>
          <w:sz w:val="22"/>
          <w:szCs w:val="22"/>
        </w:rPr>
        <w:t>00</w:t>
      </w:r>
      <w:r w:rsidR="00CF5E3B" w:rsidRPr="005404E8">
        <w:rPr>
          <w:rFonts w:ascii="Century Gothic" w:hAnsi="Century Gothic" w:cs="Arial"/>
          <w:b/>
          <w:bCs/>
          <w:sz w:val="22"/>
          <w:szCs w:val="22"/>
        </w:rPr>
        <w:t>/100</w:t>
      </w:r>
      <w:r w:rsidR="00CF5E3B" w:rsidRPr="005404E8">
        <w:rPr>
          <w:rFonts w:ascii="Century Gothic" w:hAnsi="Century Gothic"/>
          <w:b/>
          <w:bCs/>
          <w:sz w:val="22"/>
          <w:szCs w:val="22"/>
          <w:lang w:val="es-US"/>
        </w:rPr>
        <w:t xml:space="preserve"> </w:t>
      </w:r>
      <w:bookmarkStart w:id="22" w:name="_Hlk206667367"/>
      <w:r w:rsidR="00CF5E3B" w:rsidRPr="005404E8">
        <w:rPr>
          <w:rFonts w:ascii="Century Gothic" w:hAnsi="Century Gothic"/>
          <w:b/>
          <w:bCs/>
          <w:sz w:val="22"/>
          <w:szCs w:val="22"/>
          <w:lang w:val="es-US"/>
        </w:rPr>
        <w:t>RD$</w:t>
      </w:r>
      <w:r w:rsidR="00873A7B">
        <w:rPr>
          <w:rFonts w:ascii="Century Gothic" w:hAnsi="Century Gothic"/>
          <w:b/>
          <w:bCs/>
          <w:sz w:val="22"/>
          <w:szCs w:val="22"/>
          <w:lang w:val="es-US"/>
        </w:rPr>
        <w:t>000000</w:t>
      </w:r>
      <w:r w:rsidR="00CF5E3B" w:rsidRPr="005404E8">
        <w:rPr>
          <w:rFonts w:ascii="Century Gothic" w:hAnsi="Century Gothic"/>
          <w:b/>
          <w:bCs/>
          <w:sz w:val="22"/>
          <w:szCs w:val="22"/>
          <w:lang w:val="es-US"/>
        </w:rPr>
        <w:t>.</w:t>
      </w:r>
      <w:r w:rsidR="00015A43" w:rsidRPr="005404E8">
        <w:rPr>
          <w:rFonts w:ascii="Century Gothic" w:hAnsi="Century Gothic"/>
          <w:b/>
          <w:bCs/>
          <w:sz w:val="22"/>
          <w:szCs w:val="22"/>
          <w:lang w:val="es-US"/>
        </w:rPr>
        <w:t>00</w:t>
      </w:r>
      <w:r w:rsidR="00CF5E3B" w:rsidRPr="005404E8">
        <w:rPr>
          <w:rFonts w:ascii="Century Gothic" w:hAnsi="Century Gothic"/>
          <w:b/>
          <w:bCs/>
          <w:sz w:val="22"/>
          <w:szCs w:val="22"/>
          <w:lang w:val="es-US"/>
        </w:rPr>
        <w:t>)</w:t>
      </w:r>
      <w:bookmarkEnd w:id="22"/>
      <w:r w:rsidR="00CF5E3B" w:rsidRPr="005404E8">
        <w:rPr>
          <w:rFonts w:ascii="Century Gothic" w:hAnsi="Century Gothic"/>
          <w:b/>
          <w:bCs/>
          <w:sz w:val="22"/>
          <w:szCs w:val="22"/>
          <w:lang w:val="es-US"/>
        </w:rPr>
        <w:t>.</w:t>
      </w:r>
    </w:p>
    <w:p w14:paraId="77FDE660" w14:textId="6FF06612" w:rsidR="00742C68" w:rsidRPr="005404E8" w:rsidRDefault="00AA2ACC" w:rsidP="00BA4925">
      <w:pPr>
        <w:pStyle w:val="Sinespaciado"/>
        <w:jc w:val="both"/>
        <w:rPr>
          <w:rFonts w:ascii="Century Gothic" w:hAnsi="Century Gothic" w:cs="Arial"/>
          <w:sz w:val="22"/>
          <w:szCs w:val="22"/>
        </w:rPr>
      </w:pPr>
      <w:bookmarkStart w:id="23" w:name="_Hlk149295983"/>
      <w:r w:rsidRPr="005404E8">
        <w:rPr>
          <w:rFonts w:ascii="Century Gothic" w:hAnsi="Century Gothic" w:cs="Arial"/>
          <w:sz w:val="22"/>
          <w:szCs w:val="22"/>
        </w:rPr>
        <w:t xml:space="preserve"> </w:t>
      </w:r>
      <w:bookmarkEnd w:id="21"/>
      <w:bookmarkEnd w:id="23"/>
    </w:p>
    <w:p w14:paraId="2311F72F" w14:textId="30DE44B3" w:rsidR="00621E64" w:rsidRPr="005404E8" w:rsidRDefault="00621E64" w:rsidP="00621E64">
      <w:pPr>
        <w:jc w:val="both"/>
        <w:rPr>
          <w:rFonts w:ascii="Century Gothic" w:hAnsi="Century Gothic" w:cs="Arial"/>
          <w:b/>
          <w:bCs/>
          <w:color w:val="000000" w:themeColor="text1"/>
          <w:sz w:val="22"/>
          <w:szCs w:val="22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PÁRRAFO I: </w:t>
      </w:r>
      <w:r w:rsidR="00DF5BB4" w:rsidRPr="005404E8">
        <w:rPr>
          <w:rFonts w:ascii="Century Gothic" w:hAnsi="Century Gothic" w:cs="Arial"/>
          <w:bCs/>
          <w:color w:val="000000"/>
          <w:sz w:val="22"/>
          <w:szCs w:val="22"/>
        </w:rPr>
        <w:t>E</w:t>
      </w:r>
      <w:r w:rsidR="00B71CA1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l propietario reconoce y acepta </w:t>
      </w:r>
      <w:r w:rsidR="00C23571" w:rsidRPr="005404E8">
        <w:rPr>
          <w:rFonts w:ascii="Century Gothic" w:hAnsi="Century Gothic" w:cs="Arial"/>
          <w:bCs/>
          <w:color w:val="000000"/>
          <w:sz w:val="22"/>
          <w:szCs w:val="22"/>
        </w:rPr>
        <w:t>que,</w:t>
      </w:r>
      <w:r w:rsidR="00B71CA1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 en </w:t>
      </w:r>
      <w:r w:rsidR="00ED0360"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el </w:t>
      </w:r>
      <w:r w:rsidR="00DF560F" w:rsidRPr="005404E8">
        <w:rPr>
          <w:rFonts w:ascii="Century Gothic" w:hAnsi="Century Gothic" w:cs="Arial"/>
          <w:bCs/>
          <w:color w:val="000000"/>
          <w:sz w:val="22"/>
          <w:szCs w:val="22"/>
        </w:rPr>
        <w:t>presente contrato</w:t>
      </w:r>
      <w:r w:rsidR="00975790" w:rsidRPr="005404E8">
        <w:rPr>
          <w:rFonts w:ascii="Century Gothic" w:hAnsi="Century Gothic" w:cs="Arial"/>
          <w:bCs/>
          <w:color w:val="000000"/>
          <w:sz w:val="22"/>
          <w:szCs w:val="22"/>
        </w:rPr>
        <w:t>,</w:t>
      </w:r>
      <w:r w:rsidR="00DF560F"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Cs/>
          <w:color w:val="000000"/>
          <w:sz w:val="22"/>
          <w:szCs w:val="22"/>
        </w:rPr>
        <w:t>E</w:t>
      </w:r>
      <w:r w:rsidR="005570E3" w:rsidRPr="005404E8">
        <w:rPr>
          <w:rFonts w:ascii="Century Gothic" w:hAnsi="Century Gothic" w:cs="Arial"/>
          <w:bCs/>
          <w:color w:val="000000"/>
          <w:sz w:val="22"/>
          <w:szCs w:val="22"/>
        </w:rPr>
        <w:t>l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 MINISTERIO DE EDUCACIÓN</w:t>
      </w:r>
      <w:r w:rsidRPr="005404E8">
        <w:rPr>
          <w:rFonts w:ascii="Century Gothic" w:hAnsi="Century Gothic"/>
          <w:b/>
          <w:bCs/>
          <w:color w:val="000000"/>
          <w:sz w:val="22"/>
          <w:szCs w:val="22"/>
        </w:rPr>
        <w:t xml:space="preserve"> </w:t>
      </w:r>
      <w:r w:rsidR="00AD0A0F" w:rsidRPr="005404E8">
        <w:rPr>
          <w:rFonts w:ascii="Century Gothic" w:hAnsi="Century Gothic" w:cs="Arial"/>
          <w:color w:val="000000"/>
          <w:sz w:val="22"/>
          <w:szCs w:val="22"/>
        </w:rPr>
        <w:t>NO</w:t>
      </w:r>
      <w:r w:rsidR="001E1BA5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="00975790" w:rsidRPr="005404E8">
        <w:rPr>
          <w:rFonts w:ascii="Century Gothic" w:hAnsi="Century Gothic" w:cs="Arial"/>
          <w:color w:val="000000"/>
          <w:sz w:val="22"/>
          <w:szCs w:val="22"/>
        </w:rPr>
        <w:t>entregar</w:t>
      </w:r>
      <w:r w:rsidR="0004411F" w:rsidRPr="005404E8">
        <w:rPr>
          <w:rFonts w:ascii="Century Gothic" w:hAnsi="Century Gothic" w:cs="Arial"/>
          <w:color w:val="000000"/>
          <w:sz w:val="22"/>
          <w:szCs w:val="22"/>
        </w:rPr>
        <w:t xml:space="preserve">á </w:t>
      </w:r>
      <w:r w:rsidR="001E1BA5" w:rsidRPr="005404E8">
        <w:rPr>
          <w:rFonts w:ascii="Century Gothic" w:hAnsi="Century Gothic" w:cs="Arial"/>
          <w:color w:val="000000"/>
          <w:sz w:val="22"/>
          <w:szCs w:val="22"/>
        </w:rPr>
        <w:t xml:space="preserve">valores </w:t>
      </w:r>
      <w:r w:rsidRPr="005404E8">
        <w:rPr>
          <w:rFonts w:ascii="Century Gothic" w:hAnsi="Century Gothic" w:cs="Arial"/>
          <w:color w:val="000000" w:themeColor="text1"/>
          <w:sz w:val="22"/>
          <w:szCs w:val="22"/>
        </w:rPr>
        <w:t xml:space="preserve">por concepto </w:t>
      </w:r>
      <w:r w:rsidR="005570E3" w:rsidRPr="005404E8">
        <w:rPr>
          <w:rFonts w:ascii="Century Gothic" w:hAnsi="Century Gothic" w:cs="Arial"/>
          <w:color w:val="000000" w:themeColor="text1"/>
          <w:sz w:val="22"/>
          <w:szCs w:val="22"/>
        </w:rPr>
        <w:t>de depósito</w:t>
      </w:r>
      <w:r w:rsidR="001E1BA5" w:rsidRPr="005404E8">
        <w:rPr>
          <w:rFonts w:ascii="Century Gothic" w:hAnsi="Century Gothic" w:cs="Arial"/>
          <w:color w:val="000000"/>
          <w:sz w:val="22"/>
          <w:szCs w:val="22"/>
        </w:rPr>
        <w:t xml:space="preserve">, en virtud </w:t>
      </w:r>
      <w:r w:rsidR="00D93778" w:rsidRPr="005404E8">
        <w:rPr>
          <w:rFonts w:ascii="Century Gothic" w:hAnsi="Century Gothic" w:cs="Arial"/>
          <w:color w:val="000000"/>
          <w:sz w:val="22"/>
          <w:szCs w:val="22"/>
        </w:rPr>
        <w:t xml:space="preserve">de </w:t>
      </w:r>
      <w:r w:rsidR="001E1BA5" w:rsidRPr="005404E8">
        <w:rPr>
          <w:rFonts w:ascii="Century Gothic" w:hAnsi="Century Gothic" w:cs="Arial"/>
          <w:color w:val="000000"/>
          <w:sz w:val="22"/>
          <w:szCs w:val="22"/>
        </w:rPr>
        <w:t>que los mismos les fueron entrega</w:t>
      </w:r>
      <w:r w:rsidR="00D16EC6" w:rsidRPr="005404E8">
        <w:rPr>
          <w:rFonts w:ascii="Century Gothic" w:hAnsi="Century Gothic" w:cs="Arial"/>
          <w:color w:val="000000"/>
          <w:sz w:val="22"/>
          <w:szCs w:val="22"/>
        </w:rPr>
        <w:t>do</w:t>
      </w:r>
      <w:r w:rsidR="0030577C" w:rsidRPr="005404E8">
        <w:rPr>
          <w:rFonts w:ascii="Century Gothic" w:hAnsi="Century Gothic" w:cs="Arial"/>
          <w:color w:val="000000"/>
          <w:sz w:val="22"/>
          <w:szCs w:val="22"/>
        </w:rPr>
        <w:t>s</w:t>
      </w:r>
      <w:r w:rsidR="00D16EC6" w:rsidRPr="005404E8">
        <w:rPr>
          <w:rFonts w:ascii="Century Gothic" w:hAnsi="Century Gothic" w:cs="Arial"/>
          <w:color w:val="000000"/>
          <w:sz w:val="22"/>
          <w:szCs w:val="22"/>
        </w:rPr>
        <w:t xml:space="preserve"> en el contrato </w:t>
      </w:r>
      <w:r w:rsidR="001203EF" w:rsidRPr="005404E8">
        <w:rPr>
          <w:rFonts w:ascii="Century Gothic" w:hAnsi="Century Gothic" w:cs="Arial"/>
          <w:color w:val="000000"/>
          <w:sz w:val="22"/>
          <w:szCs w:val="22"/>
        </w:rPr>
        <w:t>núm.</w:t>
      </w:r>
      <w:r w:rsidR="00DF5BB4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="002B0296" w:rsidRPr="005404E8">
        <w:rPr>
          <w:rFonts w:ascii="Century Gothic" w:hAnsi="Century Gothic" w:cs="Arial"/>
          <w:color w:val="000000"/>
          <w:sz w:val="22"/>
          <w:szCs w:val="22"/>
        </w:rPr>
        <w:t>A-</w:t>
      </w:r>
      <w:r w:rsidR="001203EF" w:rsidRPr="005404E8">
        <w:rPr>
          <w:rFonts w:ascii="Century Gothic" w:hAnsi="Century Gothic" w:cs="Arial"/>
          <w:color w:val="000000"/>
          <w:sz w:val="22"/>
          <w:szCs w:val="22"/>
        </w:rPr>
        <w:t>02</w:t>
      </w:r>
      <w:r w:rsidR="002B0296" w:rsidRPr="005404E8">
        <w:rPr>
          <w:rFonts w:ascii="Century Gothic" w:hAnsi="Century Gothic" w:cs="Arial"/>
          <w:color w:val="000000"/>
          <w:sz w:val="22"/>
          <w:szCs w:val="22"/>
        </w:rPr>
        <w:t>56</w:t>
      </w:r>
      <w:r w:rsidR="00C52EA7" w:rsidRPr="005404E8">
        <w:rPr>
          <w:rFonts w:ascii="Century Gothic" w:hAnsi="Century Gothic" w:cs="Arial"/>
          <w:color w:val="000000"/>
          <w:sz w:val="22"/>
          <w:szCs w:val="22"/>
        </w:rPr>
        <w:t>/2024</w:t>
      </w:r>
      <w:r w:rsidR="0004411F" w:rsidRPr="005404E8">
        <w:rPr>
          <w:rFonts w:ascii="Century Gothic" w:hAnsi="Century Gothic" w:cs="Arial"/>
          <w:color w:val="000000"/>
          <w:sz w:val="22"/>
          <w:szCs w:val="22"/>
        </w:rPr>
        <w:t>,</w:t>
      </w:r>
      <w:r w:rsidR="00B30118" w:rsidRPr="005404E8">
        <w:rPr>
          <w:rFonts w:ascii="Century Gothic" w:hAnsi="Century Gothic" w:cs="Arial"/>
          <w:color w:val="000000"/>
          <w:sz w:val="22"/>
          <w:szCs w:val="22"/>
        </w:rPr>
        <w:t xml:space="preserve"> de</w:t>
      </w:r>
      <w:r w:rsidR="00E73F60" w:rsidRPr="005404E8">
        <w:rPr>
          <w:rFonts w:ascii="Century Gothic" w:hAnsi="Century Gothic" w:cs="Arial"/>
          <w:color w:val="000000"/>
          <w:sz w:val="22"/>
          <w:szCs w:val="22"/>
        </w:rPr>
        <w:t xml:space="preserve"> fecha </w:t>
      </w:r>
      <w:r w:rsidR="00757BB7" w:rsidRPr="005404E8">
        <w:rPr>
          <w:rFonts w:ascii="Century Gothic" w:hAnsi="Century Gothic" w:cs="Arial"/>
          <w:color w:val="000000"/>
          <w:sz w:val="22"/>
          <w:szCs w:val="22"/>
        </w:rPr>
        <w:t>4</w:t>
      </w:r>
      <w:r w:rsidR="00E73F60" w:rsidRPr="005404E8">
        <w:rPr>
          <w:rFonts w:ascii="Century Gothic" w:hAnsi="Century Gothic" w:cs="Arial"/>
          <w:color w:val="000000"/>
          <w:sz w:val="22"/>
          <w:szCs w:val="22"/>
        </w:rPr>
        <w:t xml:space="preserve"> de </w:t>
      </w:r>
      <w:r w:rsidR="00757BB7" w:rsidRPr="005404E8">
        <w:rPr>
          <w:rFonts w:ascii="Century Gothic" w:hAnsi="Century Gothic" w:cs="Arial"/>
          <w:color w:val="000000"/>
          <w:sz w:val="22"/>
          <w:szCs w:val="22"/>
        </w:rPr>
        <w:t>diciembre</w:t>
      </w:r>
      <w:r w:rsidR="00E73F60" w:rsidRPr="005404E8">
        <w:rPr>
          <w:rFonts w:ascii="Century Gothic" w:hAnsi="Century Gothic" w:cs="Arial"/>
          <w:color w:val="000000"/>
          <w:sz w:val="22"/>
          <w:szCs w:val="22"/>
        </w:rPr>
        <w:t xml:space="preserve"> del 20</w:t>
      </w:r>
      <w:r w:rsidR="0035009C" w:rsidRPr="005404E8">
        <w:rPr>
          <w:rFonts w:ascii="Century Gothic" w:hAnsi="Century Gothic" w:cs="Arial"/>
          <w:color w:val="000000"/>
          <w:sz w:val="22"/>
          <w:szCs w:val="22"/>
        </w:rPr>
        <w:t>24</w:t>
      </w:r>
      <w:r w:rsidR="000C60C0" w:rsidRPr="005404E8">
        <w:rPr>
          <w:rFonts w:ascii="Century Gothic" w:hAnsi="Century Gothic" w:cs="Arial"/>
          <w:color w:val="000000"/>
          <w:sz w:val="22"/>
          <w:szCs w:val="22"/>
        </w:rPr>
        <w:t xml:space="preserve">, </w:t>
      </w:r>
      <w:r w:rsidR="00334F55">
        <w:rPr>
          <w:rFonts w:ascii="Century Gothic" w:hAnsi="Century Gothic" w:cs="Arial"/>
          <w:color w:val="000000"/>
          <w:sz w:val="22"/>
          <w:szCs w:val="22"/>
        </w:rPr>
        <w:t xml:space="preserve">el cual es vinculante </w:t>
      </w:r>
      <w:r w:rsidR="002B671D">
        <w:rPr>
          <w:rFonts w:ascii="Century Gothic" w:hAnsi="Century Gothic" w:cs="Arial"/>
          <w:color w:val="000000"/>
          <w:sz w:val="22"/>
          <w:szCs w:val="22"/>
        </w:rPr>
        <w:t>al propietario</w:t>
      </w:r>
      <w:r w:rsidR="00AD1BD8" w:rsidRPr="005404E8">
        <w:rPr>
          <w:rFonts w:ascii="Century Gothic" w:hAnsi="Century Gothic" w:cs="Arial"/>
          <w:color w:val="000000"/>
          <w:sz w:val="22"/>
          <w:szCs w:val="22"/>
        </w:rPr>
        <w:t xml:space="preserve">. </w:t>
      </w:r>
      <w:r w:rsidR="001203EF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</w:p>
    <w:p w14:paraId="4597B823" w14:textId="77777777" w:rsidR="00517993" w:rsidRPr="005404E8" w:rsidRDefault="00517993" w:rsidP="00BA4925">
      <w:pPr>
        <w:jc w:val="both"/>
        <w:rPr>
          <w:rFonts w:ascii="Century Gothic" w:hAnsi="Century Gothic" w:cs="Arial"/>
          <w:color w:val="000000"/>
          <w:sz w:val="22"/>
          <w:szCs w:val="22"/>
          <w:highlight w:val="green"/>
        </w:rPr>
      </w:pPr>
    </w:p>
    <w:p w14:paraId="687FEB88" w14:textId="242E4F17" w:rsidR="00677CAF" w:rsidRPr="005404E8" w:rsidRDefault="00677CAF" w:rsidP="00BA4925">
      <w:pPr>
        <w:jc w:val="both"/>
        <w:rPr>
          <w:rFonts w:ascii="Century Gothic" w:hAnsi="Century Gothic" w:cs="Arial"/>
          <w:sz w:val="22"/>
          <w:szCs w:val="22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t>PÁRRAFO I</w:t>
      </w:r>
      <w:r w:rsidR="007E6D00" w:rsidRPr="005404E8">
        <w:rPr>
          <w:rFonts w:ascii="Century Gothic" w:hAnsi="Century Gothic" w:cs="Arial"/>
          <w:b/>
          <w:color w:val="000000"/>
          <w:sz w:val="22"/>
          <w:szCs w:val="22"/>
        </w:rPr>
        <w:t>I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>: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El pago de los servicios de agua, </w:t>
      </w:r>
      <w:r w:rsidR="0087516E" w:rsidRPr="005404E8">
        <w:rPr>
          <w:rFonts w:ascii="Century Gothic" w:hAnsi="Century Gothic" w:cs="Arial"/>
          <w:color w:val="000000"/>
          <w:sz w:val="22"/>
          <w:szCs w:val="22"/>
        </w:rPr>
        <w:t xml:space="preserve">teléfono, internet, </w:t>
      </w:r>
      <w:r w:rsidR="009108CD" w:rsidRPr="005404E8">
        <w:rPr>
          <w:rFonts w:ascii="Century Gothic" w:hAnsi="Century Gothic" w:cs="Arial"/>
          <w:color w:val="000000"/>
          <w:sz w:val="22"/>
          <w:szCs w:val="22"/>
        </w:rPr>
        <w:t>energía eléctrica</w:t>
      </w:r>
      <w:r w:rsidR="001B4570" w:rsidRPr="005404E8">
        <w:rPr>
          <w:rFonts w:ascii="Century Gothic" w:hAnsi="Century Gothic" w:cs="Arial"/>
          <w:color w:val="000000"/>
          <w:sz w:val="22"/>
          <w:szCs w:val="22"/>
        </w:rPr>
        <w:t>,</w:t>
      </w:r>
      <w:r w:rsidR="009108CD" w:rsidRPr="005404E8">
        <w:rPr>
          <w:rFonts w:ascii="Century Gothic" w:hAnsi="Century Gothic" w:cs="Arial"/>
          <w:color w:val="000000"/>
          <w:sz w:val="22"/>
          <w:szCs w:val="22"/>
        </w:rPr>
        <w:t xml:space="preserve"> recogida de desechos sólidos (basura)</w:t>
      </w:r>
      <w:r w:rsidR="00DF198F" w:rsidRPr="005404E8">
        <w:rPr>
          <w:rFonts w:ascii="Century Gothic" w:hAnsi="Century Gothic" w:cs="Arial"/>
          <w:color w:val="000000"/>
          <w:sz w:val="22"/>
          <w:szCs w:val="22"/>
        </w:rPr>
        <w:t xml:space="preserve"> y mantenimiento,</w:t>
      </w:r>
      <w:r w:rsidR="00E16823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>queda</w:t>
      </w:r>
      <w:r w:rsidR="00DF198F" w:rsidRPr="005404E8">
        <w:rPr>
          <w:rFonts w:ascii="Century Gothic" w:hAnsi="Century Gothic" w:cs="Arial"/>
          <w:color w:val="000000"/>
          <w:sz w:val="22"/>
          <w:szCs w:val="22"/>
        </w:rPr>
        <w:t>n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="0087516E" w:rsidRPr="005404E8">
        <w:rPr>
          <w:rFonts w:ascii="Century Gothic" w:hAnsi="Century Gothic" w:cs="Arial"/>
          <w:color w:val="000000"/>
          <w:sz w:val="22"/>
          <w:szCs w:val="22"/>
        </w:rPr>
        <w:t>bajo l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a responsabilidad </w:t>
      </w:r>
      <w:r w:rsidR="0087516E" w:rsidRPr="005404E8">
        <w:rPr>
          <w:rFonts w:ascii="Century Gothic" w:hAnsi="Century Gothic" w:cs="Arial"/>
          <w:color w:val="000000"/>
          <w:sz w:val="22"/>
          <w:szCs w:val="22"/>
        </w:rPr>
        <w:t xml:space="preserve">y costo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del </w:t>
      </w:r>
      <w:r w:rsidR="007345ED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MINISTERIO DE EDUCACIÓN</w:t>
      </w:r>
      <w:r w:rsidR="00EE4470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 xml:space="preserve"> DE LA </w:t>
      </w:r>
      <w:r w:rsidR="002B187C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REPÚBLICA</w:t>
      </w:r>
      <w:r w:rsidR="00EE4470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 xml:space="preserve"> DOMINICANA (MINERD)</w:t>
      </w:r>
      <w:r w:rsidR="009932AC" w:rsidRPr="005404E8">
        <w:rPr>
          <w:rFonts w:ascii="Century Gothic" w:hAnsi="Century Gothic" w:cs="Arial"/>
          <w:color w:val="000000"/>
          <w:sz w:val="22"/>
          <w:szCs w:val="22"/>
        </w:rPr>
        <w:t>,</w:t>
      </w:r>
      <w:r w:rsidR="007345ED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>en su totalidad.</w:t>
      </w:r>
    </w:p>
    <w:p w14:paraId="0E7BB1ED" w14:textId="77777777" w:rsidR="00DA5D5D" w:rsidRPr="005404E8" w:rsidRDefault="00DA5D5D" w:rsidP="00BA4925">
      <w:pPr>
        <w:jc w:val="both"/>
        <w:rPr>
          <w:rFonts w:ascii="Century Gothic" w:hAnsi="Century Gothic" w:cs="Arial"/>
          <w:color w:val="000000"/>
          <w:sz w:val="22"/>
          <w:szCs w:val="22"/>
          <w:highlight w:val="green"/>
        </w:rPr>
      </w:pPr>
    </w:p>
    <w:p w14:paraId="08A3AD87" w14:textId="2CEA5113" w:rsidR="00B82E67" w:rsidRPr="005404E8" w:rsidRDefault="00677CAF" w:rsidP="00BA4925">
      <w:pPr>
        <w:jc w:val="both"/>
        <w:rPr>
          <w:rFonts w:ascii="Century Gothic" w:hAnsi="Century Gothic" w:cs="Arial"/>
          <w:sz w:val="22"/>
          <w:szCs w:val="22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lastRenderedPageBreak/>
        <w:t>TERCERO:</w:t>
      </w:r>
      <w:r w:rsidR="007C762A"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 VIGENCIA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sz w:val="22"/>
          <w:szCs w:val="22"/>
        </w:rPr>
        <w:t xml:space="preserve">El presente contrato tendrá una </w:t>
      </w:r>
      <w:r w:rsidR="0036121A" w:rsidRPr="005404E8">
        <w:rPr>
          <w:rFonts w:ascii="Century Gothic" w:hAnsi="Century Gothic" w:cs="Arial"/>
          <w:sz w:val="22"/>
          <w:szCs w:val="22"/>
        </w:rPr>
        <w:t>duración</w:t>
      </w:r>
      <w:r w:rsidRPr="005404E8">
        <w:rPr>
          <w:rFonts w:ascii="Century Gothic" w:hAnsi="Century Gothic" w:cs="Arial"/>
          <w:sz w:val="22"/>
          <w:szCs w:val="22"/>
        </w:rPr>
        <w:t xml:space="preserve"> de</w:t>
      </w:r>
      <w:r w:rsidR="00C113FE" w:rsidRPr="005404E8">
        <w:rPr>
          <w:rFonts w:ascii="Century Gothic" w:hAnsi="Century Gothic" w:cs="Arial"/>
          <w:sz w:val="22"/>
          <w:szCs w:val="22"/>
        </w:rPr>
        <w:t xml:space="preserve"> </w:t>
      </w:r>
      <w:r w:rsidR="00E16E67" w:rsidRPr="005404E8">
        <w:rPr>
          <w:rFonts w:ascii="Century Gothic" w:hAnsi="Century Gothic" w:cs="Arial"/>
          <w:sz w:val="22"/>
          <w:szCs w:val="22"/>
        </w:rPr>
        <w:t>un</w:t>
      </w:r>
      <w:r w:rsidR="005E5C10" w:rsidRPr="005404E8">
        <w:rPr>
          <w:rFonts w:ascii="Century Gothic" w:hAnsi="Century Gothic" w:cs="Arial"/>
          <w:sz w:val="22"/>
          <w:szCs w:val="22"/>
        </w:rPr>
        <w:t xml:space="preserve"> </w:t>
      </w:r>
      <w:r w:rsidR="00C247C6" w:rsidRPr="005404E8">
        <w:rPr>
          <w:rFonts w:ascii="Century Gothic" w:hAnsi="Century Gothic" w:cs="Arial"/>
          <w:sz w:val="22"/>
          <w:szCs w:val="22"/>
        </w:rPr>
        <w:t>(</w:t>
      </w:r>
      <w:r w:rsidR="00944E5F" w:rsidRPr="005404E8">
        <w:rPr>
          <w:rFonts w:ascii="Century Gothic" w:hAnsi="Century Gothic" w:cs="Arial"/>
          <w:sz w:val="22"/>
          <w:szCs w:val="22"/>
        </w:rPr>
        <w:t>1</w:t>
      </w:r>
      <w:r w:rsidR="00C247C6" w:rsidRPr="005404E8">
        <w:rPr>
          <w:rFonts w:ascii="Century Gothic" w:hAnsi="Century Gothic" w:cs="Arial"/>
          <w:sz w:val="22"/>
          <w:szCs w:val="22"/>
        </w:rPr>
        <w:t xml:space="preserve">) </w:t>
      </w:r>
      <w:r w:rsidR="00355C11" w:rsidRPr="005404E8">
        <w:rPr>
          <w:rFonts w:ascii="Century Gothic" w:hAnsi="Century Gothic" w:cs="Arial"/>
          <w:sz w:val="22"/>
          <w:szCs w:val="22"/>
        </w:rPr>
        <w:t>año</w:t>
      </w:r>
      <w:r w:rsidR="0036121A" w:rsidRPr="005404E8">
        <w:rPr>
          <w:rFonts w:ascii="Century Gothic" w:hAnsi="Century Gothic" w:cs="Arial"/>
          <w:sz w:val="22"/>
          <w:szCs w:val="22"/>
        </w:rPr>
        <w:t xml:space="preserve">, </w:t>
      </w:r>
      <w:r w:rsidR="00DF198F" w:rsidRPr="005404E8">
        <w:rPr>
          <w:rFonts w:ascii="Century Gothic" w:hAnsi="Century Gothic" w:cs="Arial"/>
          <w:sz w:val="22"/>
          <w:szCs w:val="22"/>
        </w:rPr>
        <w:t xml:space="preserve">contado </w:t>
      </w:r>
      <w:r w:rsidRPr="005404E8">
        <w:rPr>
          <w:rFonts w:ascii="Century Gothic" w:hAnsi="Century Gothic" w:cs="Arial"/>
          <w:sz w:val="22"/>
          <w:szCs w:val="22"/>
        </w:rPr>
        <w:t xml:space="preserve">a partir del </w:t>
      </w:r>
      <w:r w:rsidR="00840046" w:rsidRPr="005404E8">
        <w:rPr>
          <w:rFonts w:ascii="Century Gothic" w:hAnsi="Century Gothic" w:cs="Arial"/>
          <w:sz w:val="22"/>
          <w:szCs w:val="22"/>
        </w:rPr>
        <w:t xml:space="preserve">día 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primero </w:t>
      </w:r>
      <w:r w:rsidR="00D80962" w:rsidRPr="005404E8">
        <w:rPr>
          <w:rFonts w:ascii="Century Gothic" w:hAnsi="Century Gothic"/>
          <w:sz w:val="22"/>
          <w:szCs w:val="22"/>
        </w:rPr>
        <w:t xml:space="preserve">(1°) 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del mes de </w:t>
      </w:r>
      <w:r w:rsidR="000B5A85" w:rsidRPr="005404E8">
        <w:rPr>
          <w:rFonts w:ascii="Century Gothic" w:hAnsi="Century Gothic"/>
          <w:bCs/>
          <w:color w:val="000000" w:themeColor="text1"/>
          <w:sz w:val="22"/>
          <w:szCs w:val="22"/>
        </w:rPr>
        <w:t>enero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del año dos mil </w:t>
      </w:r>
      <w:r w:rsidR="00293F31" w:rsidRPr="005404E8">
        <w:rPr>
          <w:rFonts w:ascii="Century Gothic" w:hAnsi="Century Gothic"/>
          <w:bCs/>
          <w:color w:val="000000" w:themeColor="text1"/>
          <w:sz w:val="22"/>
          <w:szCs w:val="22"/>
        </w:rPr>
        <w:t>veintiséis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(202</w:t>
      </w:r>
      <w:r w:rsidR="00293F31" w:rsidRPr="005404E8">
        <w:rPr>
          <w:rFonts w:ascii="Century Gothic" w:hAnsi="Century Gothic"/>
          <w:bCs/>
          <w:color w:val="000000" w:themeColor="text1"/>
          <w:sz w:val="22"/>
          <w:szCs w:val="22"/>
        </w:rPr>
        <w:t>6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>)</w:t>
      </w:r>
      <w:r w:rsidRPr="005404E8">
        <w:rPr>
          <w:rFonts w:ascii="Century Gothic" w:hAnsi="Century Gothic" w:cs="Arial"/>
          <w:sz w:val="22"/>
          <w:szCs w:val="22"/>
        </w:rPr>
        <w:t xml:space="preserve">, hasta el </w:t>
      </w:r>
      <w:r w:rsidR="00840046" w:rsidRPr="005404E8">
        <w:rPr>
          <w:rFonts w:ascii="Century Gothic" w:hAnsi="Century Gothic" w:cs="Arial"/>
          <w:sz w:val="22"/>
          <w:szCs w:val="22"/>
        </w:rPr>
        <w:t xml:space="preserve">día </w:t>
      </w:r>
      <w:bookmarkStart w:id="24" w:name="_Hlk133501471"/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primero </w:t>
      </w:r>
      <w:r w:rsidR="00D80962" w:rsidRPr="005404E8">
        <w:rPr>
          <w:rFonts w:ascii="Century Gothic" w:hAnsi="Century Gothic"/>
          <w:sz w:val="22"/>
          <w:szCs w:val="22"/>
        </w:rPr>
        <w:t xml:space="preserve">(1°) 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del mes de </w:t>
      </w:r>
      <w:r w:rsidR="000B5A85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enero 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del año dos mil </w:t>
      </w:r>
      <w:r w:rsidR="003F0B01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veintisiete 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>(20</w:t>
      </w:r>
      <w:r w:rsidR="003F0B01" w:rsidRPr="005404E8">
        <w:rPr>
          <w:rFonts w:ascii="Century Gothic" w:hAnsi="Century Gothic"/>
          <w:bCs/>
          <w:color w:val="000000" w:themeColor="text1"/>
          <w:sz w:val="22"/>
          <w:szCs w:val="22"/>
        </w:rPr>
        <w:t>27</w:t>
      </w:r>
      <w:r w:rsidR="00D80962" w:rsidRPr="005404E8">
        <w:rPr>
          <w:rFonts w:ascii="Century Gothic" w:hAnsi="Century Gothic"/>
          <w:bCs/>
          <w:color w:val="000000" w:themeColor="text1"/>
          <w:sz w:val="22"/>
          <w:szCs w:val="22"/>
        </w:rPr>
        <w:t>)</w:t>
      </w:r>
      <w:r w:rsidR="00A258C2" w:rsidRPr="005404E8">
        <w:rPr>
          <w:rFonts w:ascii="Century Gothic" w:hAnsi="Century Gothic" w:cs="Arial"/>
          <w:sz w:val="22"/>
          <w:szCs w:val="22"/>
        </w:rPr>
        <w:t>.</w:t>
      </w:r>
    </w:p>
    <w:p w14:paraId="3FB69973" w14:textId="77777777" w:rsidR="001620A9" w:rsidRPr="005404E8" w:rsidRDefault="001620A9" w:rsidP="00BA4925">
      <w:pPr>
        <w:jc w:val="both"/>
        <w:rPr>
          <w:rFonts w:ascii="Century Gothic" w:hAnsi="Century Gothic" w:cs="Arial"/>
          <w:sz w:val="22"/>
          <w:szCs w:val="22"/>
        </w:rPr>
      </w:pPr>
    </w:p>
    <w:bookmarkEnd w:id="24"/>
    <w:p w14:paraId="3F1C9BC4" w14:textId="205D5251" w:rsidR="00677CAF" w:rsidRPr="005404E8" w:rsidRDefault="00677CAF" w:rsidP="00BA4925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t>CUARTO: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/>
          <w:color w:val="000000"/>
          <w:spacing w:val="-2"/>
          <w:sz w:val="22"/>
          <w:szCs w:val="22"/>
        </w:rPr>
        <w:t>ALQUILER PERSONAL Y EXCLUSIVO AL MINISTERIO.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>LAS PARTES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convienen y aceptan que el presente alquiler se otorga de manera exclusiva, directa y </w:t>
      </w:r>
      <w:r w:rsidR="007244D9" w:rsidRPr="005404E8">
        <w:rPr>
          <w:rFonts w:ascii="Century Gothic" w:hAnsi="Century Gothic" w:cs="Arial"/>
          <w:color w:val="000000"/>
          <w:sz w:val="22"/>
          <w:szCs w:val="22"/>
        </w:rPr>
        <w:t xml:space="preserve">personal a </w:t>
      </w:r>
      <w:r w:rsidR="00125B48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EL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MINISTERIO</w:t>
      </w:r>
      <w:r w:rsidR="00DF198F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,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el cual no podrá, bajo ninguna forma o circunstancias, transferir a terceras personas o instituciones, los derechos que le asisten en virtud de este contrato y </w:t>
      </w:r>
      <w:r w:rsidRPr="005404E8">
        <w:rPr>
          <w:rFonts w:ascii="Century Gothic" w:hAnsi="Century Gothic" w:cs="Arial"/>
          <w:bCs/>
          <w:color w:val="000000"/>
          <w:sz w:val="22"/>
          <w:szCs w:val="22"/>
        </w:rPr>
        <w:t>en consecuencia no podrá ni subalquilar ni en todo ni en parte el inmueble alquilado</w:t>
      </w:r>
      <w:r w:rsidRPr="005404E8">
        <w:rPr>
          <w:rFonts w:ascii="Century Gothic" w:hAnsi="Century Gothic" w:cs="Arial"/>
          <w:color w:val="000000"/>
          <w:sz w:val="22"/>
          <w:szCs w:val="22"/>
        </w:rPr>
        <w:t>, a ninguna otra persona, institución o empresa, sin el consentimiento escrito de</w:t>
      </w:r>
      <w:r w:rsidR="007244D9" w:rsidRPr="005404E8">
        <w:rPr>
          <w:rFonts w:ascii="Century Gothic" w:hAnsi="Century Gothic" w:cs="Arial"/>
          <w:color w:val="000000"/>
          <w:sz w:val="22"/>
          <w:szCs w:val="22"/>
        </w:rPr>
        <w:t>l</w:t>
      </w:r>
      <w:r w:rsidR="00DF198F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PROPIETARI</w:t>
      </w:r>
      <w:r w:rsidR="007244D9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O</w:t>
      </w:r>
      <w:r w:rsidRPr="005404E8">
        <w:rPr>
          <w:rFonts w:ascii="Century Gothic" w:hAnsi="Century Gothic" w:cs="Arial"/>
          <w:bCs/>
          <w:color w:val="000000"/>
          <w:sz w:val="22"/>
          <w:szCs w:val="22"/>
        </w:rPr>
        <w:t xml:space="preserve">.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La violación de esta disposición conllevará la rescisión de este contrato. </w:t>
      </w:r>
    </w:p>
    <w:p w14:paraId="47907935" w14:textId="77777777" w:rsidR="00677CAF" w:rsidRPr="005404E8" w:rsidRDefault="00677CAF" w:rsidP="00BA4925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14:paraId="0C86B947" w14:textId="4BA83C02" w:rsidR="00677CAF" w:rsidRPr="005404E8" w:rsidRDefault="00677CAF" w:rsidP="00BA4925">
      <w:pPr>
        <w:jc w:val="both"/>
        <w:rPr>
          <w:rFonts w:ascii="Century Gothic" w:hAnsi="Century Gothic" w:cs="Arial"/>
          <w:color w:val="000000"/>
          <w:sz w:val="22"/>
          <w:szCs w:val="22"/>
          <w:lang w:val="es-ES_tradnl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t>QUINTO</w:t>
      </w:r>
      <w:r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: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/>
          <w:color w:val="000000"/>
          <w:sz w:val="22"/>
          <w:szCs w:val="22"/>
          <w:lang w:val="es-ES_tradnl"/>
        </w:rPr>
        <w:t>RESCISIÓN UNILATERAL ANTICIPADA.</w:t>
      </w:r>
      <w:r w:rsidRPr="005404E8">
        <w:rPr>
          <w:rFonts w:ascii="Century Gothic" w:hAnsi="Century Gothic" w:cs="Arial"/>
          <w:color w:val="000000"/>
          <w:sz w:val="22"/>
          <w:szCs w:val="22"/>
          <w:lang w:val="es-ES_tradnl"/>
        </w:rPr>
        <w:t xml:space="preserve">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>La violación de cualquiera de las cláusulas de este contrato será causa de rescisión de pleno derecho</w:t>
      </w:r>
      <w:r w:rsidRPr="005404E8">
        <w:rPr>
          <w:rFonts w:ascii="Century Gothic" w:hAnsi="Century Gothic" w:cs="Arial"/>
          <w:color w:val="000000"/>
          <w:sz w:val="22"/>
          <w:szCs w:val="22"/>
          <w:lang w:val="es-ES_tradnl"/>
        </w:rPr>
        <w:t xml:space="preserve"> por cualquiera de las partes, antes de su vencimiento y sin incurrir en ningún tipo de responsabilidad, con </w:t>
      </w:r>
      <w:r w:rsidR="000A4D98" w:rsidRPr="005404E8">
        <w:rPr>
          <w:rFonts w:ascii="Century Gothic" w:hAnsi="Century Gothic" w:cs="Arial"/>
          <w:color w:val="000000"/>
          <w:sz w:val="22"/>
          <w:szCs w:val="22"/>
          <w:lang w:val="es-ES_tradnl"/>
        </w:rPr>
        <w:t>sólo</w:t>
      </w:r>
      <w:r w:rsidRPr="005404E8">
        <w:rPr>
          <w:rFonts w:ascii="Century Gothic" w:hAnsi="Century Gothic" w:cs="Arial"/>
          <w:color w:val="000000"/>
          <w:sz w:val="22"/>
          <w:szCs w:val="22"/>
          <w:lang w:val="es-ES_tradnl"/>
        </w:rPr>
        <w:t xml:space="preserve"> dar aviso previo y por escrito mediante notificación a la otra parte </w:t>
      </w:r>
      <w:r w:rsidR="00C647E4" w:rsidRPr="005404E8">
        <w:rPr>
          <w:rFonts w:ascii="Century Gothic" w:hAnsi="Century Gothic" w:cs="Arial"/>
          <w:color w:val="000000"/>
          <w:sz w:val="22"/>
          <w:szCs w:val="22"/>
          <w:lang w:val="es-ES_tradnl"/>
        </w:rPr>
        <w:t xml:space="preserve">con noventa (90) días </w:t>
      </w:r>
      <w:r w:rsidR="00DF198F" w:rsidRPr="005404E8">
        <w:rPr>
          <w:rFonts w:ascii="Century Gothic" w:hAnsi="Century Gothic" w:cs="Arial"/>
          <w:color w:val="000000"/>
          <w:sz w:val="22"/>
          <w:szCs w:val="22"/>
          <w:lang w:val="es-ES_tradnl"/>
        </w:rPr>
        <w:t xml:space="preserve">hábiles </w:t>
      </w:r>
      <w:r w:rsidRPr="005404E8">
        <w:rPr>
          <w:rFonts w:ascii="Century Gothic" w:hAnsi="Century Gothic" w:cs="Arial"/>
          <w:color w:val="000000"/>
          <w:sz w:val="22"/>
          <w:szCs w:val="22"/>
          <w:lang w:val="es-ES_tradnl"/>
        </w:rPr>
        <w:t>de anticipación.</w:t>
      </w:r>
    </w:p>
    <w:p w14:paraId="277E9629" w14:textId="77777777" w:rsidR="00677CAF" w:rsidRPr="005404E8" w:rsidRDefault="00677CAF" w:rsidP="00BA4925">
      <w:pPr>
        <w:jc w:val="both"/>
        <w:rPr>
          <w:rFonts w:ascii="Century Gothic" w:hAnsi="Century Gothic" w:cs="Arial"/>
          <w:color w:val="000000"/>
          <w:sz w:val="22"/>
          <w:szCs w:val="22"/>
          <w:lang w:val="es-ES_tradnl"/>
        </w:rPr>
      </w:pPr>
    </w:p>
    <w:p w14:paraId="3E5373AB" w14:textId="246796A0" w:rsidR="00677CAF" w:rsidRPr="005404E8" w:rsidRDefault="00677CAF" w:rsidP="00BA4925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SEXTO: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 </w:t>
      </w:r>
      <w:r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PREEMINENCIA Y MODIFICACIONES DE ESTE CONTRATO.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Queda expresamente entendido y convenido entre las partes que las disposiciones de este contrato son definitivas y concluyentes y que únicamente podrán ser variadas, anuladas o modificadas por acuerdo escrito entre las partes, mediante </w:t>
      </w:r>
      <w:r w:rsidR="00CC30AB" w:rsidRPr="005404E8">
        <w:rPr>
          <w:rFonts w:ascii="Century Gothic" w:hAnsi="Century Gothic" w:cs="Arial"/>
          <w:color w:val="000000"/>
          <w:sz w:val="22"/>
          <w:szCs w:val="22"/>
        </w:rPr>
        <w:t>aden</w:t>
      </w:r>
      <w:r w:rsidRPr="005404E8">
        <w:rPr>
          <w:rFonts w:ascii="Century Gothic" w:hAnsi="Century Gothic" w:cs="Arial"/>
          <w:color w:val="000000"/>
          <w:sz w:val="22"/>
          <w:szCs w:val="22"/>
        </w:rPr>
        <w:t>das numeradas cronológicamente</w:t>
      </w:r>
      <w:r w:rsidR="00A041AC" w:rsidRPr="005404E8">
        <w:rPr>
          <w:rFonts w:ascii="Century Gothic" w:hAnsi="Century Gothic" w:cs="Arial"/>
          <w:color w:val="000000"/>
          <w:sz w:val="22"/>
          <w:szCs w:val="22"/>
        </w:rPr>
        <w:t>.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</w:p>
    <w:p w14:paraId="2289399F" w14:textId="77777777" w:rsidR="00677CAF" w:rsidRPr="005404E8" w:rsidRDefault="00677CAF" w:rsidP="00BA4925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05743BB8" w14:textId="77777777" w:rsidR="00677CAF" w:rsidRPr="005404E8" w:rsidRDefault="00677CAF" w:rsidP="00BA4925">
      <w:pPr>
        <w:jc w:val="both"/>
        <w:outlineLvl w:val="4"/>
        <w:rPr>
          <w:rFonts w:ascii="Century Gothic" w:hAnsi="Century Gothic" w:cs="Arial"/>
          <w:color w:val="000000"/>
          <w:sz w:val="22"/>
          <w:szCs w:val="22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SÉPTIMO: </w:t>
      </w:r>
      <w:r w:rsidRPr="005404E8">
        <w:rPr>
          <w:rFonts w:ascii="Century Gothic" w:eastAsia="MS Mincho" w:hAnsi="Century Gothic" w:cs="Arial"/>
          <w:b/>
          <w:bCs/>
          <w:iCs/>
          <w:color w:val="000000"/>
          <w:sz w:val="22"/>
          <w:szCs w:val="22"/>
        </w:rPr>
        <w:t xml:space="preserve">ELECCIÓN DE DOMICILIO.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Para todos los fines y consecuencias del presente contrato, 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>LAS PARTES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eligen domicilio en las direcciones que figuran en la parte introductora del presente contrato, el cual recibirán válidamente todo tipo de correspondencia o notificación relativa al presente contrato, su ejecución y terminación.</w:t>
      </w:r>
    </w:p>
    <w:p w14:paraId="5723A2BC" w14:textId="77777777" w:rsidR="00677CAF" w:rsidRPr="005404E8" w:rsidRDefault="00677CAF" w:rsidP="00BA4925">
      <w:pPr>
        <w:jc w:val="both"/>
        <w:rPr>
          <w:rFonts w:ascii="Century Gothic" w:hAnsi="Century Gothic" w:cs="Arial"/>
          <w:b/>
          <w:caps/>
          <w:color w:val="000000"/>
          <w:sz w:val="22"/>
          <w:szCs w:val="22"/>
        </w:rPr>
      </w:pPr>
    </w:p>
    <w:p w14:paraId="0D26FC8A" w14:textId="51F52C7A" w:rsidR="00677CAF" w:rsidRPr="005404E8" w:rsidRDefault="00677CAF" w:rsidP="00BA4925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5404E8">
        <w:rPr>
          <w:rFonts w:ascii="Century Gothic" w:hAnsi="Century Gothic" w:cs="Arial"/>
          <w:b/>
          <w:caps/>
          <w:color w:val="000000"/>
          <w:sz w:val="22"/>
          <w:szCs w:val="22"/>
        </w:rPr>
        <w:t xml:space="preserve">OCTAVO: </w:t>
      </w: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ACUERDO INTEGRO. 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El presente contrato y sus anexos contienen todas las estipulaciones y acuerdos convenidos entre </w:t>
      </w:r>
      <w:r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LAS PARTES</w:t>
      </w:r>
      <w:r w:rsidRPr="005404E8">
        <w:rPr>
          <w:rFonts w:ascii="Century Gothic" w:hAnsi="Century Gothic" w:cs="Arial"/>
          <w:bCs/>
          <w:color w:val="000000"/>
          <w:sz w:val="22"/>
          <w:szCs w:val="22"/>
        </w:rPr>
        <w:t>, en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caso de ambigüedad, duda o desacuerdo sobre la interpretación </w:t>
      </w:r>
      <w:r w:rsidR="00DF198F" w:rsidRPr="005404E8">
        <w:rPr>
          <w:rFonts w:ascii="Century Gothic" w:hAnsi="Century Gothic" w:cs="Arial"/>
          <w:color w:val="000000"/>
          <w:sz w:val="22"/>
          <w:szCs w:val="22"/>
        </w:rPr>
        <w:t>de este</w:t>
      </w:r>
      <w:r w:rsidRPr="005404E8">
        <w:rPr>
          <w:rFonts w:ascii="Century Gothic" w:hAnsi="Century Gothic" w:cs="Arial"/>
          <w:color w:val="000000"/>
          <w:sz w:val="22"/>
          <w:szCs w:val="22"/>
        </w:rPr>
        <w:t xml:space="preserve"> y sus documentos anexos, prevalecerá su redacción. Asimismo, se establece que, si alguna de las disposiciones de este contrato se declarara inválida, las demás no serán afectadas y permanecerán plenamente vigentes. </w:t>
      </w:r>
    </w:p>
    <w:p w14:paraId="2BB2DF60" w14:textId="77777777" w:rsidR="00677CAF" w:rsidRPr="005404E8" w:rsidRDefault="00677CAF" w:rsidP="00BA4925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14:paraId="7A4B7692" w14:textId="3E19E941" w:rsidR="00C454AD" w:rsidRPr="005404E8" w:rsidRDefault="00677CAF" w:rsidP="00BA4925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NOVENO: </w:t>
      </w:r>
      <w:r w:rsidR="00226EE3" w:rsidRPr="005404E8">
        <w:rPr>
          <w:rFonts w:ascii="Century Gothic" w:hAnsi="Century Gothic"/>
          <w:sz w:val="22"/>
          <w:szCs w:val="22"/>
        </w:rPr>
        <w:t>Para la administración, control, monitoreo y fiscalización de este contrato,</w:t>
      </w:r>
      <w:r w:rsidR="00226EE3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</w:t>
      </w:r>
      <w:r w:rsidR="0039759D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EL</w:t>
      </w:r>
      <w:r w:rsidR="0039759D"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 </w:t>
      </w:r>
      <w:r w:rsidR="0039759D" w:rsidRPr="005404E8">
        <w:rPr>
          <w:rFonts w:ascii="Century Gothic" w:hAnsi="Century Gothic" w:cs="Arial"/>
          <w:b/>
          <w:bCs/>
          <w:color w:val="000000"/>
          <w:sz w:val="22"/>
          <w:szCs w:val="22"/>
        </w:rPr>
        <w:t>MINISTERIO</w:t>
      </w:r>
      <w:r w:rsidR="00226EE3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designa</w:t>
      </w:r>
      <w:r w:rsidR="009A2F03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al directo/a del Distrito</w:t>
      </w:r>
      <w:r w:rsidR="00801367" w:rsidRPr="005404E8">
        <w:rPr>
          <w:rFonts w:ascii="Century Gothic" w:hAnsi="Century Gothic"/>
          <w:bCs/>
          <w:sz w:val="22"/>
          <w:szCs w:val="22"/>
          <w:lang w:val="es-DO"/>
        </w:rPr>
        <w:t xml:space="preserve"> Educativo 15-05, Santo Domingo Oeste</w:t>
      </w:r>
      <w:r w:rsidR="00226EE3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, </w:t>
      </w:r>
      <w:r w:rsidR="00226EE3" w:rsidRPr="005404E8">
        <w:rPr>
          <w:rFonts w:ascii="Century Gothic" w:eastAsia="Calibri" w:hAnsi="Century Gothic" w:cs="Arial"/>
          <w:sz w:val="22"/>
          <w:szCs w:val="22"/>
          <w:lang w:eastAsia="en-US"/>
        </w:rPr>
        <w:t>en c</w:t>
      </w:r>
      <w:r w:rsidR="00226EE3" w:rsidRPr="005404E8">
        <w:rPr>
          <w:rFonts w:ascii="Century Gothic" w:hAnsi="Century Gothic"/>
          <w:bCs/>
          <w:color w:val="000000" w:themeColor="text1"/>
          <w:sz w:val="22"/>
          <w:szCs w:val="22"/>
        </w:rPr>
        <w:t xml:space="preserve">umplimiento del numeral 9 del artículo 135 de la Ley núm. 47-25 </w:t>
      </w:r>
      <w:r w:rsidR="00226EE3" w:rsidRPr="005404E8">
        <w:rPr>
          <w:rFonts w:ascii="Century Gothic" w:hAnsi="Century Gothic"/>
          <w:sz w:val="22"/>
          <w:szCs w:val="22"/>
        </w:rPr>
        <w:t>de Contrataciones Pública Públicas</w:t>
      </w:r>
      <w:r w:rsidR="000E385E" w:rsidRPr="005404E8">
        <w:rPr>
          <w:rFonts w:ascii="Century Gothic" w:hAnsi="Century Gothic"/>
          <w:sz w:val="22"/>
          <w:szCs w:val="22"/>
        </w:rPr>
        <w:t xml:space="preserve">. </w:t>
      </w:r>
    </w:p>
    <w:p w14:paraId="473850BA" w14:textId="77777777" w:rsidR="00DF198F" w:rsidRPr="00841C4F" w:rsidRDefault="00DF198F" w:rsidP="00D97772">
      <w:pPr>
        <w:ind w:right="-1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2F3E391F" w14:textId="040930C4" w:rsidR="004D5458" w:rsidRPr="005404E8" w:rsidRDefault="004D5458" w:rsidP="00D97772">
      <w:pPr>
        <w:ind w:right="-1"/>
        <w:jc w:val="both"/>
        <w:rPr>
          <w:rFonts w:ascii="Century Gothic" w:eastAsia="Calibri" w:hAnsi="Century Gothic" w:cs="Arial"/>
          <w:sz w:val="22"/>
          <w:szCs w:val="22"/>
          <w:lang w:eastAsia="en-US"/>
        </w:rPr>
      </w:pPr>
      <w:r w:rsidRPr="005404E8">
        <w:rPr>
          <w:rFonts w:ascii="Century Gothic" w:eastAsia="Calibri" w:hAnsi="Century Gothic" w:cs="Arial"/>
          <w:b/>
          <w:bCs/>
          <w:sz w:val="22"/>
          <w:szCs w:val="22"/>
          <w:lang w:eastAsia="en-US"/>
        </w:rPr>
        <w:t>DECIMO:</w:t>
      </w:r>
      <w:r w:rsidR="00D9400B" w:rsidRPr="005404E8">
        <w:rPr>
          <w:rFonts w:ascii="Century Gothic" w:eastAsia="Calibri" w:hAnsi="Century Gothic" w:cs="Arial"/>
          <w:b/>
          <w:bCs/>
          <w:sz w:val="22"/>
          <w:szCs w:val="22"/>
          <w:lang w:eastAsia="en-US"/>
        </w:rPr>
        <w:t xml:space="preserve"> </w:t>
      </w:r>
      <w:r w:rsidRPr="005404E8">
        <w:rPr>
          <w:rFonts w:ascii="Century Gothic" w:eastAsia="Calibri" w:hAnsi="Century Gothic" w:cs="Arial"/>
          <w:b/>
          <w:sz w:val="22"/>
          <w:szCs w:val="22"/>
          <w:lang w:eastAsia="en-US"/>
        </w:rPr>
        <w:t xml:space="preserve">EL </w:t>
      </w:r>
      <w:r w:rsidR="0057606D" w:rsidRPr="005404E8">
        <w:rPr>
          <w:rFonts w:ascii="Century Gothic" w:eastAsia="Calibri" w:hAnsi="Century Gothic" w:cs="Arial"/>
          <w:b/>
          <w:sz w:val="22"/>
          <w:szCs w:val="22"/>
          <w:lang w:eastAsia="en-US"/>
        </w:rPr>
        <w:t>MINERD</w:t>
      </w:r>
      <w:r w:rsidRPr="005404E8">
        <w:rPr>
          <w:rFonts w:ascii="Century Gothic" w:eastAsia="Calibri" w:hAnsi="Century Gothic" w:cs="Arial"/>
          <w:sz w:val="22"/>
          <w:szCs w:val="22"/>
          <w:lang w:eastAsia="en-US"/>
        </w:rPr>
        <w:t>,</w:t>
      </w:r>
      <w:r w:rsidR="00493B53" w:rsidRPr="005404E8">
        <w:rPr>
          <w:rFonts w:ascii="Century Gothic" w:eastAsia="Calibri" w:hAnsi="Century Gothic" w:cs="Arial"/>
          <w:sz w:val="22"/>
          <w:szCs w:val="22"/>
          <w:lang w:eastAsia="en-US"/>
        </w:rPr>
        <w:t xml:space="preserve"> </w:t>
      </w:r>
      <w:r w:rsidRPr="005404E8">
        <w:rPr>
          <w:rFonts w:ascii="Century Gothic" w:eastAsia="Calibri" w:hAnsi="Century Gothic" w:cs="Arial"/>
          <w:sz w:val="22"/>
          <w:szCs w:val="22"/>
          <w:lang w:eastAsia="en-US"/>
        </w:rPr>
        <w:t xml:space="preserve">queda obligado a mantener el </w:t>
      </w:r>
      <w:r w:rsidR="003834AD" w:rsidRPr="005404E8">
        <w:rPr>
          <w:rFonts w:ascii="Century Gothic" w:eastAsia="Calibri" w:hAnsi="Century Gothic" w:cs="Arial"/>
          <w:sz w:val="22"/>
          <w:szCs w:val="22"/>
          <w:lang w:eastAsia="en-US"/>
        </w:rPr>
        <w:t>l</w:t>
      </w:r>
      <w:r w:rsidRPr="005404E8">
        <w:rPr>
          <w:rFonts w:ascii="Century Gothic" w:eastAsia="Calibri" w:hAnsi="Century Gothic" w:cs="Arial"/>
          <w:sz w:val="22"/>
          <w:szCs w:val="22"/>
          <w:lang w:eastAsia="en-US"/>
        </w:rPr>
        <w:t xml:space="preserve">ocal en buen estado, y todos los </w:t>
      </w:r>
      <w:r w:rsidRPr="005404E8">
        <w:rPr>
          <w:rFonts w:ascii="Century Gothic" w:eastAsia="Calibri" w:hAnsi="Century Gothic" w:cs="Arial"/>
          <w:bCs/>
          <w:sz w:val="22"/>
          <w:szCs w:val="22"/>
          <w:lang w:eastAsia="en-US"/>
        </w:rPr>
        <w:t>desperfectos</w:t>
      </w:r>
      <w:r w:rsidRPr="005404E8">
        <w:rPr>
          <w:rFonts w:ascii="Century Gothic" w:eastAsia="Calibri" w:hAnsi="Century Gothic" w:cs="Arial"/>
          <w:sz w:val="22"/>
          <w:szCs w:val="22"/>
          <w:lang w:eastAsia="en-US"/>
        </w:rPr>
        <w:t xml:space="preserve"> en sus pisos, puertas, ventanas, cristales, pestillos, cerraduras, instalación eléctrica, instalación sanitaria (obstrucción de inodoros, lavamanos y cualquier desagüe; cambio de zapatillas, rotura de llaves etc.), la </w:t>
      </w:r>
      <w:r w:rsidRPr="005404E8">
        <w:rPr>
          <w:rFonts w:ascii="Century Gothic" w:eastAsia="Calibri" w:hAnsi="Century Gothic" w:cs="Arial"/>
          <w:bCs/>
          <w:sz w:val="22"/>
          <w:szCs w:val="22"/>
          <w:lang w:eastAsia="en-US"/>
        </w:rPr>
        <w:t>pintura</w:t>
      </w:r>
      <w:r w:rsidRPr="005404E8">
        <w:rPr>
          <w:rFonts w:ascii="Century Gothic" w:eastAsia="Calibri" w:hAnsi="Century Gothic" w:cs="Arial"/>
          <w:sz w:val="22"/>
          <w:szCs w:val="22"/>
          <w:lang w:eastAsia="en-US"/>
        </w:rPr>
        <w:t xml:space="preserve"> interior del inmueble alquilado será reparados exclusivamente y a su sólo costo por el </w:t>
      </w:r>
      <w:r w:rsidRPr="005404E8">
        <w:rPr>
          <w:rFonts w:ascii="Century Gothic" w:eastAsia="Calibri" w:hAnsi="Century Gothic" w:cs="Arial"/>
          <w:b/>
          <w:bCs/>
          <w:sz w:val="22"/>
          <w:szCs w:val="22"/>
          <w:lang w:eastAsia="en-US"/>
        </w:rPr>
        <w:t>MINISTERIO</w:t>
      </w:r>
      <w:r w:rsidRPr="005404E8">
        <w:rPr>
          <w:rFonts w:ascii="Century Gothic" w:eastAsia="Calibri" w:hAnsi="Century Gothic" w:cs="Arial"/>
          <w:sz w:val="22"/>
          <w:szCs w:val="22"/>
          <w:lang w:eastAsia="en-US"/>
        </w:rPr>
        <w:t>. E</w:t>
      </w:r>
      <w:r w:rsidR="00E74531" w:rsidRPr="005404E8">
        <w:rPr>
          <w:rFonts w:ascii="Century Gothic" w:eastAsia="Calibri" w:hAnsi="Century Gothic" w:cs="Arial"/>
          <w:sz w:val="22"/>
          <w:szCs w:val="22"/>
          <w:lang w:eastAsia="en-US"/>
        </w:rPr>
        <w:t>xcluyendo</w:t>
      </w:r>
      <w:r w:rsidRPr="005404E8">
        <w:rPr>
          <w:rFonts w:ascii="Century Gothic" w:eastAsia="Calibri" w:hAnsi="Century Gothic" w:cs="Arial"/>
          <w:sz w:val="22"/>
          <w:szCs w:val="22"/>
          <w:lang w:eastAsia="en-US"/>
        </w:rPr>
        <w:t xml:space="preserve"> defectos estructurales del inmueble, tales como, filtraciones, agrietamiento de paredes, entre otros.  </w:t>
      </w:r>
    </w:p>
    <w:p w14:paraId="2936CC15" w14:textId="77777777" w:rsidR="00A9671D" w:rsidRPr="005404E8" w:rsidRDefault="00A9671D" w:rsidP="00A9671D">
      <w:pPr>
        <w:ind w:right="-1"/>
        <w:jc w:val="both"/>
        <w:rPr>
          <w:rFonts w:ascii="Century Gothic" w:hAnsi="Century Gothic"/>
          <w:sz w:val="22"/>
          <w:szCs w:val="22"/>
        </w:rPr>
      </w:pPr>
    </w:p>
    <w:p w14:paraId="1C6DEF41" w14:textId="77401CFF" w:rsidR="000E385E" w:rsidRPr="005404E8" w:rsidRDefault="00A9671D" w:rsidP="000E385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5404E8">
        <w:rPr>
          <w:rFonts w:ascii="Century Gothic" w:eastAsia="Calibri" w:hAnsi="Century Gothic" w:cs="Arial"/>
          <w:b/>
          <w:bCs/>
          <w:sz w:val="22"/>
          <w:szCs w:val="22"/>
          <w:lang w:eastAsia="en-US"/>
        </w:rPr>
        <w:lastRenderedPageBreak/>
        <w:t>DECIMO PRIMERO:</w:t>
      </w:r>
      <w:r w:rsidR="000E385E" w:rsidRPr="005404E8">
        <w:rPr>
          <w:rFonts w:ascii="Century Gothic" w:hAnsi="Century Gothic" w:cs="Arial"/>
          <w:b/>
          <w:color w:val="000000"/>
          <w:sz w:val="22"/>
          <w:szCs w:val="22"/>
        </w:rPr>
        <w:t xml:space="preserve"> LEY APLICABLE.</w:t>
      </w:r>
      <w:r w:rsidR="000E385E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="000E385E" w:rsidRPr="005404E8">
        <w:rPr>
          <w:rFonts w:ascii="Century Gothic" w:hAnsi="Century Gothic" w:cs="Arial"/>
          <w:b/>
          <w:color w:val="000000"/>
          <w:sz w:val="22"/>
          <w:szCs w:val="22"/>
        </w:rPr>
        <w:t>LAS PARTES</w:t>
      </w:r>
      <w:r w:rsidR="000E385E" w:rsidRPr="005404E8">
        <w:rPr>
          <w:rFonts w:ascii="Century Gothic" w:hAnsi="Century Gothic" w:cs="Arial"/>
          <w:color w:val="000000"/>
          <w:sz w:val="22"/>
          <w:szCs w:val="22"/>
        </w:rPr>
        <w:t xml:space="preserve"> convienen que para lo no previsto en el presente contrato se remiten a lo establecido por la ley aplicable en la República Dominicana, de acuerdo con la materia de que se trate, según el objeto del presente </w:t>
      </w:r>
      <w:r w:rsidR="0071560D" w:rsidRPr="005404E8">
        <w:rPr>
          <w:rFonts w:ascii="Century Gothic" w:hAnsi="Century Gothic" w:cs="Arial"/>
          <w:color w:val="000000"/>
          <w:sz w:val="22"/>
          <w:szCs w:val="22"/>
        </w:rPr>
        <w:t>contrato.</w:t>
      </w:r>
    </w:p>
    <w:p w14:paraId="4B5BC3D1" w14:textId="77777777" w:rsidR="001069CE" w:rsidRPr="00841C4F" w:rsidRDefault="001069CE" w:rsidP="00D97772">
      <w:pPr>
        <w:ind w:right="-1"/>
        <w:jc w:val="both"/>
        <w:rPr>
          <w:rFonts w:ascii="Century Gothic" w:hAnsi="Century Gothic"/>
          <w:sz w:val="16"/>
          <w:szCs w:val="16"/>
        </w:rPr>
      </w:pPr>
    </w:p>
    <w:p w14:paraId="18A2D635" w14:textId="695F2B99" w:rsidR="00677CAF" w:rsidRPr="005404E8" w:rsidRDefault="004661DB" w:rsidP="00D97772">
      <w:pPr>
        <w:ind w:right="-1"/>
        <w:jc w:val="both"/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</w:pPr>
      <w:r w:rsidRPr="005404E8">
        <w:rPr>
          <w:rFonts w:ascii="Century Gothic" w:eastAsia="Calibri" w:hAnsi="Century Gothic" w:cs="Arial"/>
          <w:b/>
          <w:color w:val="000000"/>
          <w:sz w:val="22"/>
          <w:szCs w:val="22"/>
          <w:lang w:eastAsia="en-US"/>
        </w:rPr>
        <w:t>H</w:t>
      </w:r>
      <w:r w:rsidR="00292A64" w:rsidRPr="005404E8">
        <w:rPr>
          <w:rFonts w:ascii="Century Gothic" w:eastAsia="Calibri" w:hAnsi="Century Gothic" w:cs="Arial"/>
          <w:b/>
          <w:color w:val="000000"/>
          <w:sz w:val="22"/>
          <w:szCs w:val="22"/>
          <w:lang w:eastAsia="en-US"/>
        </w:rPr>
        <w:t>E</w:t>
      </w:r>
      <w:r w:rsidR="00677CAF" w:rsidRPr="005404E8">
        <w:rPr>
          <w:rFonts w:ascii="Century Gothic" w:eastAsia="Calibri" w:hAnsi="Century Gothic" w:cs="Arial"/>
          <w:b/>
          <w:color w:val="000000"/>
          <w:sz w:val="22"/>
          <w:szCs w:val="22"/>
          <w:lang w:eastAsia="en-US"/>
        </w:rPr>
        <w:t>CHO Y FIRMADO</w:t>
      </w:r>
      <w:r w:rsidR="00677CAF" w:rsidRPr="005404E8">
        <w:rPr>
          <w:rFonts w:ascii="Century Gothic" w:hAnsi="Century Gothic" w:cs="Arial"/>
          <w:color w:val="000000"/>
          <w:sz w:val="22"/>
          <w:szCs w:val="22"/>
        </w:rPr>
        <w:t xml:space="preserve"> </w:t>
      </w:r>
      <w:r w:rsidR="00C647E4" w:rsidRPr="005404E8">
        <w:rPr>
          <w:rFonts w:ascii="Century Gothic" w:hAnsi="Century Gothic" w:cs="Arial"/>
          <w:b/>
          <w:color w:val="000000"/>
          <w:sz w:val="22"/>
          <w:szCs w:val="22"/>
        </w:rPr>
        <w:t>DE BUENA FE</w:t>
      </w:r>
      <w:r w:rsidR="00C647E4" w:rsidRPr="005404E8">
        <w:rPr>
          <w:rFonts w:ascii="Century Gothic" w:hAnsi="Century Gothic" w:cs="Arial"/>
          <w:color w:val="000000"/>
          <w:sz w:val="22"/>
          <w:szCs w:val="22"/>
        </w:rPr>
        <w:t xml:space="preserve">, </w:t>
      </w:r>
      <w:r w:rsidR="00677CAF" w:rsidRPr="005404E8">
        <w:rPr>
          <w:rFonts w:ascii="Century Gothic" w:hAnsi="Century Gothic" w:cs="Arial"/>
          <w:color w:val="000000"/>
          <w:sz w:val="22"/>
          <w:szCs w:val="22"/>
        </w:rPr>
        <w:t xml:space="preserve">en </w:t>
      </w:r>
      <w:r w:rsidR="00DF5A11" w:rsidRPr="005404E8">
        <w:rPr>
          <w:rFonts w:ascii="Century Gothic" w:hAnsi="Century Gothic" w:cs="Arial"/>
          <w:color w:val="000000"/>
          <w:sz w:val="22"/>
          <w:szCs w:val="22"/>
        </w:rPr>
        <w:t>tres</w:t>
      </w:r>
      <w:r w:rsidR="00677CAF" w:rsidRPr="005404E8">
        <w:rPr>
          <w:rFonts w:ascii="Century Gothic" w:hAnsi="Century Gothic" w:cs="Arial"/>
          <w:color w:val="000000"/>
          <w:sz w:val="22"/>
          <w:szCs w:val="22"/>
        </w:rPr>
        <w:t xml:space="preserve"> (</w:t>
      </w:r>
      <w:r w:rsidR="00DF5A11" w:rsidRPr="005404E8">
        <w:rPr>
          <w:rFonts w:ascii="Century Gothic" w:hAnsi="Century Gothic" w:cs="Arial"/>
          <w:color w:val="000000"/>
          <w:sz w:val="22"/>
          <w:szCs w:val="22"/>
        </w:rPr>
        <w:t>3</w:t>
      </w:r>
      <w:r w:rsidR="00677CAF" w:rsidRPr="005404E8">
        <w:rPr>
          <w:rFonts w:ascii="Century Gothic" w:hAnsi="Century Gothic" w:cs="Arial"/>
          <w:color w:val="000000"/>
          <w:sz w:val="22"/>
          <w:szCs w:val="22"/>
        </w:rPr>
        <w:t>) originales de un mismo tenor y efecto,</w:t>
      </w:r>
      <w:r w:rsidR="00677CA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uno para cada una de </w:t>
      </w:r>
      <w:r w:rsidR="00677CAF" w:rsidRPr="005404E8">
        <w:rPr>
          <w:rFonts w:ascii="Century Gothic" w:eastAsia="Calibri" w:hAnsi="Century Gothic" w:cs="Arial"/>
          <w:b/>
          <w:color w:val="000000"/>
          <w:sz w:val="22"/>
          <w:szCs w:val="22"/>
          <w:lang w:eastAsia="en-US"/>
        </w:rPr>
        <w:t>LAS PARTES</w:t>
      </w:r>
      <w:r w:rsidR="00677CA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, </w:t>
      </w:r>
      <w:r w:rsidR="00AD77B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y otro para el notario actuante. E</w:t>
      </w:r>
      <w:r w:rsidR="00677CAF" w:rsidRPr="005404E8">
        <w:rPr>
          <w:rFonts w:ascii="Century Gothic" w:hAnsi="Century Gothic" w:cs="Arial"/>
          <w:sz w:val="22"/>
          <w:szCs w:val="22"/>
        </w:rPr>
        <w:t xml:space="preserve">n la </w:t>
      </w:r>
      <w:r w:rsidR="00677CAF" w:rsidRPr="005404E8">
        <w:rPr>
          <w:rFonts w:ascii="Century Gothic" w:hAnsi="Century Gothic" w:cs="Arial"/>
          <w:color w:val="000000"/>
          <w:sz w:val="22"/>
          <w:szCs w:val="22"/>
        </w:rPr>
        <w:t xml:space="preserve">ciudad de Santo Domingo de </w:t>
      </w:r>
      <w:r w:rsidR="00166661" w:rsidRPr="005404E8">
        <w:rPr>
          <w:rFonts w:ascii="Century Gothic" w:hAnsi="Century Gothic" w:cs="Arial"/>
          <w:color w:val="000000"/>
          <w:sz w:val="22"/>
          <w:szCs w:val="22"/>
        </w:rPr>
        <w:t>Guzmán</w:t>
      </w:r>
      <w:r w:rsidR="00677CAF" w:rsidRPr="005404E8">
        <w:rPr>
          <w:rFonts w:ascii="Century Gothic" w:hAnsi="Century Gothic" w:cs="Arial"/>
          <w:color w:val="000000"/>
          <w:sz w:val="22"/>
          <w:szCs w:val="22"/>
        </w:rPr>
        <w:t>, Distrito Nacional, capital de la República Dominicana</w:t>
      </w:r>
      <w:r w:rsidR="00677CA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, </w:t>
      </w:r>
      <w:r w:rsidR="008C3B04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a</w:t>
      </w:r>
      <w:r w:rsidR="00D523EE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los</w:t>
      </w:r>
      <w:r w:rsidR="008C3B04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</w:t>
      </w:r>
      <w:r w:rsidR="00802851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dieciséis</w:t>
      </w:r>
      <w:r w:rsidR="009B1F79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</w:t>
      </w:r>
      <w:r w:rsidR="00EE5C83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(</w:t>
      </w:r>
      <w:r w:rsidR="00802851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16</w:t>
      </w:r>
      <w:r w:rsidR="003834AD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)</w:t>
      </w:r>
      <w:r w:rsidR="00677CA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días del mes </w:t>
      </w:r>
      <w:r w:rsidR="00F26F7E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de junio</w:t>
      </w:r>
      <w:r w:rsidR="0090239C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</w:t>
      </w:r>
      <w:r w:rsidR="003834AD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del</w:t>
      </w:r>
      <w:r w:rsidR="00677CA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año </w:t>
      </w:r>
      <w:bookmarkStart w:id="25" w:name="_Hlk206053752"/>
      <w:r w:rsidR="00677CA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dos mil </w:t>
      </w:r>
      <w:r w:rsidR="00E730FE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veintiséis</w:t>
      </w:r>
      <w:r w:rsidR="00677CA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(202</w:t>
      </w:r>
      <w:bookmarkEnd w:id="25"/>
      <w:r w:rsidR="00E730FE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6</w:t>
      </w:r>
      <w:r w:rsidR="00677CAF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). </w:t>
      </w:r>
    </w:p>
    <w:p w14:paraId="3A005F23" w14:textId="77777777" w:rsidR="00677CAF" w:rsidRPr="00BD4D4A" w:rsidRDefault="00677CAF" w:rsidP="00BA4925">
      <w:pPr>
        <w:jc w:val="both"/>
        <w:rPr>
          <w:rFonts w:ascii="Century Gothic" w:eastAsia="Calibri" w:hAnsi="Century Gothic" w:cs="Arial"/>
          <w:color w:val="000000"/>
          <w:sz w:val="2"/>
          <w:szCs w:val="2"/>
          <w:lang w:eastAsia="en-US"/>
        </w:rPr>
      </w:pPr>
    </w:p>
    <w:tbl>
      <w:tblPr>
        <w:tblStyle w:val="Tablaconcuadrcula"/>
        <w:tblW w:w="9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5012"/>
      </w:tblGrid>
      <w:tr w:rsidR="00677CAF" w:rsidRPr="005404E8" w14:paraId="12F11FA9" w14:textId="77777777" w:rsidTr="00612256">
        <w:tc>
          <w:tcPr>
            <w:tcW w:w="4309" w:type="dxa"/>
          </w:tcPr>
          <w:p w14:paraId="3B4E8351" w14:textId="77777777" w:rsidR="003C476C" w:rsidRPr="005404E8" w:rsidRDefault="003C476C" w:rsidP="0049477F">
            <w:pPr>
              <w:ind w:left="-113"/>
              <w:jc w:val="center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</w:p>
          <w:p w14:paraId="437E399C" w14:textId="77777777" w:rsidR="0049477F" w:rsidRPr="005404E8" w:rsidRDefault="001F2FE5" w:rsidP="0049477F">
            <w:pPr>
              <w:ind w:left="-113"/>
              <w:jc w:val="both"/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</w:pPr>
            <w:r w:rsidRPr="005404E8">
              <w:rPr>
                <w:rFonts w:ascii="Century Gothic" w:hAnsi="Century Gothic" w:cs="Arial"/>
                <w:color w:val="000000"/>
                <w:sz w:val="22"/>
                <w:szCs w:val="22"/>
              </w:rPr>
              <w:t>Por</w:t>
            </w:r>
            <w:r w:rsidR="009E1BA6" w:rsidRPr="005404E8">
              <w:rPr>
                <w:rFonts w:ascii="Century Gothic" w:hAnsi="Century Gothic" w:cs="Arial"/>
                <w:color w:val="000000"/>
                <w:sz w:val="22"/>
                <w:szCs w:val="22"/>
              </w:rPr>
              <w:t xml:space="preserve"> </w:t>
            </w:r>
            <w:r w:rsidR="0054410E" w:rsidRPr="005404E8">
              <w:rPr>
                <w:rFonts w:ascii="Century Gothic" w:hAnsi="Century Gothic" w:cs="Arial"/>
                <w:bCs/>
                <w:color w:val="000000"/>
                <w:sz w:val="22"/>
                <w:szCs w:val="22"/>
              </w:rPr>
              <w:t xml:space="preserve">el </w:t>
            </w:r>
            <w:r w:rsidR="00677CAF" w:rsidRPr="005404E8"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  <w:t>MINISTERIO</w:t>
            </w:r>
            <w:r w:rsidR="00BA4925" w:rsidRPr="005404E8"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  <w:t xml:space="preserve"> DE EDUCACIÓN</w:t>
            </w:r>
          </w:p>
          <w:p w14:paraId="4E10820F" w14:textId="505197D6" w:rsidR="00677CAF" w:rsidRPr="005404E8" w:rsidRDefault="00666788" w:rsidP="0049477F">
            <w:pPr>
              <w:ind w:left="-113"/>
              <w:jc w:val="both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5404E8"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  <w:t>DE LA REPÚBLICA DOMINICANA</w:t>
            </w:r>
            <w:r w:rsidR="00DA5002" w:rsidRPr="005404E8"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5002" w:rsidRPr="005404E8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(MINERD)</w:t>
            </w:r>
            <w:r w:rsidR="009E1BA6" w:rsidRPr="005404E8"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5012" w:type="dxa"/>
          </w:tcPr>
          <w:p w14:paraId="6A5A45CD" w14:textId="77777777" w:rsidR="004D5458" w:rsidRPr="005404E8" w:rsidRDefault="004D5458" w:rsidP="00BA4925">
            <w:pPr>
              <w:jc w:val="center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</w:p>
          <w:p w14:paraId="2434A6D6" w14:textId="7C0EAD2D" w:rsidR="00677CAF" w:rsidRPr="005404E8" w:rsidRDefault="004D3995" w:rsidP="00C21B48">
            <w:pPr>
              <w:rPr>
                <w:rFonts w:ascii="Century Gothic" w:hAnsi="Century Gothic"/>
                <w:b/>
                <w:bCs/>
                <w:color w:val="000000" w:themeColor="text1"/>
                <w:sz w:val="22"/>
                <w:szCs w:val="22"/>
              </w:rPr>
            </w:pPr>
            <w:r w:rsidRPr="005404E8">
              <w:rPr>
                <w:rFonts w:ascii="Century Gothic" w:hAnsi="Century Gothic" w:cs="Arial"/>
                <w:color w:val="000000"/>
                <w:sz w:val="22"/>
                <w:szCs w:val="22"/>
              </w:rPr>
              <w:t xml:space="preserve">                     </w:t>
            </w:r>
            <w:r w:rsidR="00677CAF" w:rsidRPr="005404E8">
              <w:rPr>
                <w:rFonts w:ascii="Century Gothic" w:hAnsi="Century Gothic" w:cs="Arial"/>
                <w:color w:val="000000"/>
                <w:sz w:val="22"/>
                <w:szCs w:val="22"/>
              </w:rPr>
              <w:t>P</w:t>
            </w:r>
            <w:r w:rsidR="00F547A1" w:rsidRPr="005404E8">
              <w:rPr>
                <w:rFonts w:ascii="Century Gothic" w:hAnsi="Century Gothic" w:cs="Arial"/>
                <w:color w:val="000000"/>
                <w:sz w:val="22"/>
                <w:szCs w:val="22"/>
              </w:rPr>
              <w:t>or</w:t>
            </w:r>
            <w:r w:rsidR="00BC19D2" w:rsidRPr="005404E8">
              <w:rPr>
                <w:rFonts w:ascii="Century Gothic" w:hAnsi="Century Gothic" w:cs="Arial"/>
                <w:color w:val="000000"/>
                <w:sz w:val="22"/>
                <w:szCs w:val="22"/>
              </w:rPr>
              <w:t xml:space="preserve"> </w:t>
            </w:r>
            <w:r w:rsidR="00EA2608" w:rsidRPr="005404E8">
              <w:rPr>
                <w:rFonts w:ascii="Century Gothic" w:hAnsi="Century Gothic" w:cs="Arial"/>
                <w:color w:val="000000"/>
                <w:sz w:val="22"/>
                <w:szCs w:val="22"/>
              </w:rPr>
              <w:t>el</w:t>
            </w:r>
            <w:r w:rsidR="00BC19D2" w:rsidRPr="005404E8">
              <w:rPr>
                <w:rFonts w:ascii="Century Gothic" w:hAnsi="Century Gothic" w:cs="Arial"/>
                <w:color w:val="000000"/>
                <w:sz w:val="22"/>
                <w:szCs w:val="22"/>
              </w:rPr>
              <w:t xml:space="preserve"> </w:t>
            </w:r>
            <w:r w:rsidR="00BC19D2" w:rsidRPr="005404E8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PROPIETARI</w:t>
            </w:r>
            <w:r w:rsidR="00EA2608" w:rsidRPr="005404E8">
              <w:rPr>
                <w:rFonts w:ascii="Century Gothic" w:hAnsi="Century Gothic" w:cs="Arial"/>
                <w:b/>
                <w:bCs/>
                <w:color w:val="000000"/>
                <w:sz w:val="22"/>
                <w:szCs w:val="22"/>
              </w:rPr>
              <w:t>O</w:t>
            </w:r>
            <w:r w:rsidR="009E1BA6" w:rsidRPr="005404E8">
              <w:rPr>
                <w:rFonts w:ascii="Century Gothic" w:hAnsi="Century Gothic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677CAF" w:rsidRPr="005404E8" w14:paraId="0F47BCC9" w14:textId="77777777" w:rsidTr="00612256">
        <w:tc>
          <w:tcPr>
            <w:tcW w:w="4309" w:type="dxa"/>
          </w:tcPr>
          <w:p w14:paraId="4758478C" w14:textId="77777777" w:rsidR="00677CAF" w:rsidRPr="005404E8" w:rsidRDefault="00677CAF" w:rsidP="00BA4925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  <w:p w14:paraId="171A94CD" w14:textId="77777777" w:rsidR="00BA4925" w:rsidRPr="005404E8" w:rsidRDefault="00BA4925" w:rsidP="00BA4925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  <w:p w14:paraId="20BDA5B2" w14:textId="77777777" w:rsidR="00677CAF" w:rsidRPr="005404E8" w:rsidRDefault="00677CAF" w:rsidP="00BA4925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  <w:p w14:paraId="252C2EAC" w14:textId="28EF791D" w:rsidR="00677CAF" w:rsidRPr="005404E8" w:rsidRDefault="001C7271" w:rsidP="001C7271">
            <w:pPr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5404E8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         </w:t>
            </w:r>
            <w:r w:rsidR="009303C3" w:rsidRPr="005404E8">
              <w:rPr>
                <w:rFonts w:ascii="Century Gothic" w:hAnsi="Century Gothic" w:cs="Arial"/>
                <w:b/>
                <w:bCs/>
                <w:sz w:val="22"/>
                <w:szCs w:val="22"/>
              </w:rPr>
              <w:t>___________</w:t>
            </w:r>
            <w:r w:rsidR="00CA7C32" w:rsidRPr="005404E8">
              <w:rPr>
                <w:rFonts w:ascii="Century Gothic" w:hAnsi="Century Gothic" w:cs="Arial"/>
                <w:b/>
                <w:bCs/>
                <w:sz w:val="22"/>
                <w:szCs w:val="22"/>
              </w:rPr>
              <w:t>_______________</w:t>
            </w:r>
          </w:p>
          <w:p w14:paraId="2B074252" w14:textId="77777777" w:rsidR="00297DBD" w:rsidRPr="005404E8" w:rsidRDefault="00297DBD" w:rsidP="00BA4925">
            <w:pPr>
              <w:ind w:right="49"/>
              <w:jc w:val="center"/>
              <w:rPr>
                <w:rFonts w:ascii="Century Gothic" w:hAnsi="Century Gothic"/>
                <w:b/>
                <w:kern w:val="2"/>
                <w:sz w:val="22"/>
                <w:szCs w:val="22"/>
                <w:lang w:val="es-DO" w:eastAsia="en-US"/>
                <w14:ligatures w14:val="standardContextual"/>
              </w:rPr>
            </w:pPr>
            <w:bookmarkStart w:id="26" w:name="_Hlk203645557"/>
            <w:r w:rsidRPr="005404E8">
              <w:rPr>
                <w:rFonts w:ascii="Century Gothic" w:hAnsi="Century Gothic"/>
                <w:b/>
                <w:kern w:val="2"/>
                <w:sz w:val="22"/>
                <w:szCs w:val="22"/>
                <w:lang w:val="es-DO" w:eastAsia="en-US"/>
                <w14:ligatures w14:val="standardContextual"/>
              </w:rPr>
              <w:t>OLIVER CARREÑO SIMÓ</w:t>
            </w:r>
          </w:p>
          <w:bookmarkEnd w:id="26"/>
          <w:p w14:paraId="5088025A" w14:textId="77777777" w:rsidR="00297DBD" w:rsidRPr="005404E8" w:rsidRDefault="00297DBD" w:rsidP="00BA4925">
            <w:pPr>
              <w:ind w:right="49"/>
              <w:jc w:val="center"/>
              <w:rPr>
                <w:rFonts w:ascii="Century Gothic" w:hAnsi="Century Gothic"/>
                <w:bCs/>
                <w:kern w:val="2"/>
                <w:sz w:val="22"/>
                <w:szCs w:val="22"/>
                <w:lang w:val="es-DO" w:eastAsia="en-US"/>
                <w14:ligatures w14:val="standardContextual"/>
              </w:rPr>
            </w:pPr>
            <w:r w:rsidRPr="005404E8">
              <w:rPr>
                <w:rFonts w:ascii="Century Gothic" w:hAnsi="Century Gothic"/>
                <w:bCs/>
                <w:kern w:val="2"/>
                <w:sz w:val="22"/>
                <w:szCs w:val="22"/>
                <w:lang w:val="es-DO" w:eastAsia="en-US"/>
                <w14:ligatures w14:val="standardContextual"/>
              </w:rPr>
              <w:t>Director Jurídico</w:t>
            </w:r>
          </w:p>
          <w:p w14:paraId="0CCF2A3D" w14:textId="52E82E1E" w:rsidR="00677CAF" w:rsidRPr="005404E8" w:rsidRDefault="00297DBD" w:rsidP="00BA4925">
            <w:pPr>
              <w:ind w:right="49"/>
              <w:jc w:val="center"/>
              <w:rPr>
                <w:rFonts w:ascii="Century Gothic" w:eastAsia="Calibri" w:hAnsi="Century Gothic"/>
                <w:kern w:val="2"/>
                <w:sz w:val="22"/>
                <w:szCs w:val="22"/>
                <w:lang w:val="es-DO" w:eastAsia="en-US"/>
                <w14:ligatures w14:val="standardContextual"/>
              </w:rPr>
            </w:pPr>
            <w:r w:rsidRPr="005404E8">
              <w:rPr>
                <w:rFonts w:ascii="Century Gothic" w:eastAsia="Calibri" w:hAnsi="Century Gothic"/>
                <w:kern w:val="2"/>
                <w:sz w:val="22"/>
                <w:szCs w:val="22"/>
                <w:lang w:val="es-DO" w:eastAsia="en-US"/>
                <w14:ligatures w14:val="standardContextual"/>
              </w:rPr>
              <w:t xml:space="preserve">En representación del </w:t>
            </w:r>
            <w:r w:rsidR="008546FD" w:rsidRPr="005404E8">
              <w:rPr>
                <w:rFonts w:ascii="Century Gothic" w:eastAsia="Calibri" w:hAnsi="Century Gothic"/>
                <w:kern w:val="2"/>
                <w:sz w:val="22"/>
                <w:szCs w:val="22"/>
                <w:lang w:val="es-DO" w:eastAsia="en-US"/>
                <w14:ligatures w14:val="standardContextual"/>
              </w:rPr>
              <w:t>ministro</w:t>
            </w:r>
          </w:p>
        </w:tc>
        <w:tc>
          <w:tcPr>
            <w:tcW w:w="5012" w:type="dxa"/>
          </w:tcPr>
          <w:p w14:paraId="635C8EA1" w14:textId="77777777" w:rsidR="0028481A" w:rsidRPr="005404E8" w:rsidRDefault="0028481A" w:rsidP="0028481A">
            <w:pPr>
              <w:tabs>
                <w:tab w:val="left" w:pos="255"/>
              </w:tabs>
              <w:rPr>
                <w:rFonts w:ascii="Century Gothic" w:hAnsi="Century Gothic"/>
                <w:sz w:val="22"/>
                <w:szCs w:val="22"/>
              </w:rPr>
            </w:pPr>
            <w:bookmarkStart w:id="27" w:name="_Hlk134005991"/>
          </w:p>
          <w:p w14:paraId="43028BB3" w14:textId="77777777" w:rsidR="0028481A" w:rsidRPr="005404E8" w:rsidRDefault="0028481A" w:rsidP="0028481A">
            <w:pPr>
              <w:tabs>
                <w:tab w:val="left" w:pos="255"/>
              </w:tabs>
              <w:rPr>
                <w:rFonts w:ascii="Century Gothic" w:hAnsi="Century Gothic"/>
                <w:sz w:val="22"/>
                <w:szCs w:val="22"/>
              </w:rPr>
            </w:pPr>
          </w:p>
          <w:p w14:paraId="0EF732BD" w14:textId="77777777" w:rsidR="0028481A" w:rsidRPr="005404E8" w:rsidRDefault="0028481A" w:rsidP="0028481A">
            <w:pPr>
              <w:tabs>
                <w:tab w:val="left" w:pos="255"/>
              </w:tabs>
              <w:rPr>
                <w:rFonts w:ascii="Century Gothic" w:hAnsi="Century Gothic"/>
                <w:sz w:val="22"/>
                <w:szCs w:val="22"/>
              </w:rPr>
            </w:pPr>
          </w:p>
          <w:p w14:paraId="3DC8EDD4" w14:textId="6E9EB8F0" w:rsidR="00BF29F3" w:rsidRPr="005404E8" w:rsidRDefault="002E4BC9" w:rsidP="0028481A">
            <w:pPr>
              <w:tabs>
                <w:tab w:val="left" w:pos="255"/>
              </w:tabs>
              <w:rPr>
                <w:rFonts w:ascii="Century Gothic" w:eastAsia="Calibri" w:hAnsi="Century Gothic"/>
                <w:sz w:val="22"/>
                <w:szCs w:val="22"/>
                <w:lang w:val="pt-BR" w:eastAsia="en-US"/>
              </w:rPr>
            </w:pPr>
            <w:r w:rsidRPr="005404E8">
              <w:rPr>
                <w:rFonts w:ascii="Century Gothic" w:eastAsia="Calibri" w:hAnsi="Century Gothic"/>
                <w:sz w:val="22"/>
                <w:szCs w:val="22"/>
                <w:lang w:val="es-DO" w:eastAsia="en-US"/>
              </w:rPr>
              <w:t xml:space="preserve">                </w:t>
            </w:r>
            <w:r w:rsidR="00BF29F3" w:rsidRPr="005404E8">
              <w:rPr>
                <w:rFonts w:ascii="Century Gothic" w:eastAsia="Calibri" w:hAnsi="Century Gothic"/>
                <w:sz w:val="22"/>
                <w:szCs w:val="22"/>
                <w:lang w:val="es-DO" w:eastAsia="en-US"/>
              </w:rPr>
              <w:t xml:space="preserve"> </w:t>
            </w:r>
            <w:r w:rsidR="00D42015" w:rsidRPr="005404E8">
              <w:rPr>
                <w:rFonts w:ascii="Century Gothic" w:eastAsia="Calibri" w:hAnsi="Century Gothic"/>
                <w:sz w:val="22"/>
                <w:szCs w:val="22"/>
                <w:lang w:val="pt-BR" w:eastAsia="en-US"/>
              </w:rPr>
              <w:t>________________________________</w:t>
            </w:r>
          </w:p>
          <w:bookmarkEnd w:id="27"/>
          <w:p w14:paraId="437713D9" w14:textId="29BE713B" w:rsidR="00A279A6" w:rsidRPr="005404E8" w:rsidRDefault="002E4BC9" w:rsidP="0028481A">
            <w:pPr>
              <w:tabs>
                <w:tab w:val="left" w:pos="255"/>
              </w:tabs>
              <w:ind w:left="-441" w:firstLine="441"/>
              <w:rPr>
                <w:rFonts w:ascii="Century Gothic" w:hAnsi="Century Gothic"/>
                <w:b/>
                <w:color w:val="000000" w:themeColor="text1"/>
                <w:sz w:val="22"/>
                <w:szCs w:val="22"/>
                <w:lang w:val="pt-BR"/>
              </w:rPr>
            </w:pPr>
            <w:r w:rsidRPr="005404E8">
              <w:rPr>
                <w:rFonts w:ascii="Century Gothic" w:hAnsi="Century Gothic"/>
                <w:b/>
                <w:color w:val="000000" w:themeColor="text1"/>
                <w:sz w:val="22"/>
                <w:szCs w:val="22"/>
                <w:lang w:val="pt-BR"/>
              </w:rPr>
              <w:t xml:space="preserve">                 </w:t>
            </w:r>
            <w:r w:rsidR="00873A7B">
              <w:rPr>
                <w:rFonts w:ascii="Century Gothic" w:hAnsi="Century Gothic"/>
                <w:b/>
                <w:bCs/>
                <w:color w:val="000000"/>
                <w:sz w:val="22"/>
                <w:szCs w:val="22"/>
              </w:rPr>
              <w:t>XXXXXXXXXXXXXXXX</w:t>
            </w:r>
          </w:p>
          <w:p w14:paraId="061C85DA" w14:textId="7E3D9C4B" w:rsidR="0058394B" w:rsidRPr="005404E8" w:rsidRDefault="0028481A" w:rsidP="0028481A">
            <w:pPr>
              <w:tabs>
                <w:tab w:val="left" w:pos="255"/>
              </w:tabs>
              <w:ind w:left="-441" w:firstLine="441"/>
              <w:rPr>
                <w:rFonts w:ascii="Century Gothic" w:hAnsi="Century Gothic"/>
                <w:sz w:val="22"/>
                <w:szCs w:val="22"/>
                <w:lang w:val="pt-BR" w:eastAsia="es-DO"/>
              </w:rPr>
            </w:pPr>
            <w:r w:rsidRPr="005404E8"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  <w:t xml:space="preserve">              </w:t>
            </w:r>
            <w:r w:rsidR="00990B4C" w:rsidRPr="005404E8"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  <w:t xml:space="preserve">                </w:t>
            </w:r>
            <w:r w:rsidR="004D3995" w:rsidRPr="005404E8"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="00614FC6" w:rsidRPr="005404E8"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  <w:t>Representante</w:t>
            </w:r>
          </w:p>
        </w:tc>
      </w:tr>
      <w:tr w:rsidR="00677CAF" w:rsidRPr="005404E8" w14:paraId="64FC27B1" w14:textId="77777777" w:rsidTr="00612256">
        <w:tc>
          <w:tcPr>
            <w:tcW w:w="4309" w:type="dxa"/>
          </w:tcPr>
          <w:p w14:paraId="400D6586" w14:textId="77777777" w:rsidR="0058394B" w:rsidRPr="005404E8" w:rsidRDefault="0058394B" w:rsidP="00BA4925">
            <w:pPr>
              <w:jc w:val="both"/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</w:pPr>
          </w:p>
          <w:p w14:paraId="4E223486" w14:textId="77777777" w:rsidR="007774D5" w:rsidRPr="005404E8" w:rsidRDefault="007774D5" w:rsidP="00BA4925">
            <w:pPr>
              <w:jc w:val="both"/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5012" w:type="dxa"/>
          </w:tcPr>
          <w:p w14:paraId="3FC0DD72" w14:textId="77777777" w:rsidR="009303C3" w:rsidRPr="005404E8" w:rsidRDefault="009303C3" w:rsidP="00BA4925">
            <w:pPr>
              <w:jc w:val="both"/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</w:pPr>
          </w:p>
        </w:tc>
      </w:tr>
      <w:tr w:rsidR="00197231" w:rsidRPr="005404E8" w14:paraId="050F1BC6" w14:textId="77777777" w:rsidTr="00612256">
        <w:tc>
          <w:tcPr>
            <w:tcW w:w="4309" w:type="dxa"/>
          </w:tcPr>
          <w:p w14:paraId="0347E614" w14:textId="77777777" w:rsidR="00197231" w:rsidRPr="005404E8" w:rsidRDefault="00197231" w:rsidP="00BA4925">
            <w:pPr>
              <w:jc w:val="both"/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5012" w:type="dxa"/>
          </w:tcPr>
          <w:p w14:paraId="785236D9" w14:textId="77777777" w:rsidR="00197231" w:rsidRPr="005404E8" w:rsidRDefault="00197231" w:rsidP="00BA4925">
            <w:pPr>
              <w:jc w:val="both"/>
              <w:rPr>
                <w:rFonts w:ascii="Century Gothic" w:hAnsi="Century Gothic" w:cs="Arial"/>
                <w:color w:val="000000"/>
                <w:sz w:val="22"/>
                <w:szCs w:val="22"/>
                <w:lang w:val="pt-BR"/>
              </w:rPr>
            </w:pPr>
          </w:p>
        </w:tc>
      </w:tr>
    </w:tbl>
    <w:p w14:paraId="4F541625" w14:textId="1EE90CE8" w:rsidR="001C7271" w:rsidRPr="005404E8" w:rsidRDefault="00297DBD" w:rsidP="00800163">
      <w:pPr>
        <w:tabs>
          <w:tab w:val="left" w:pos="255"/>
        </w:tabs>
        <w:jc w:val="both"/>
        <w:rPr>
          <w:rFonts w:ascii="Century Gothic" w:hAnsi="Century Gothic"/>
          <w:sz w:val="22"/>
          <w:szCs w:val="22"/>
          <w:lang w:eastAsia="en-US"/>
        </w:rPr>
      </w:pPr>
      <w:r w:rsidRPr="005404E8">
        <w:rPr>
          <w:rFonts w:ascii="Century Gothic" w:eastAsia="Calibri" w:hAnsi="Century Gothic"/>
          <w:b/>
          <w:bCs/>
          <w:sz w:val="22"/>
          <w:szCs w:val="22"/>
          <w:lang w:val="es-DO" w:eastAsia="en-US"/>
        </w:rPr>
        <w:t>Yo</w:t>
      </w:r>
      <w:r w:rsidRPr="005404E8">
        <w:rPr>
          <w:rFonts w:ascii="Century Gothic" w:eastAsia="Calibri" w:hAnsi="Century Gothic"/>
          <w:sz w:val="22"/>
          <w:szCs w:val="22"/>
          <w:lang w:val="es-DO" w:eastAsia="en-US"/>
        </w:rPr>
        <w:t>, __________________________________________ Notario</w:t>
      </w:r>
      <w:r w:rsidR="00E36984" w:rsidRPr="005404E8">
        <w:rPr>
          <w:rFonts w:ascii="Century Gothic" w:eastAsia="Calibri" w:hAnsi="Century Gothic"/>
          <w:sz w:val="22"/>
          <w:szCs w:val="22"/>
          <w:lang w:val="es-DO" w:eastAsia="en-US"/>
        </w:rPr>
        <w:t xml:space="preserve"> </w:t>
      </w:r>
      <w:r w:rsidR="00693EC5" w:rsidRPr="005404E8">
        <w:rPr>
          <w:rFonts w:ascii="Century Gothic" w:eastAsia="Calibri" w:hAnsi="Century Gothic"/>
          <w:sz w:val="22"/>
          <w:szCs w:val="22"/>
          <w:lang w:val="es-DO" w:eastAsia="en-US"/>
        </w:rPr>
        <w:t>Público</w:t>
      </w:r>
      <w:r w:rsidRPr="005404E8">
        <w:rPr>
          <w:rFonts w:ascii="Century Gothic" w:eastAsia="Calibri" w:hAnsi="Century Gothic"/>
          <w:sz w:val="22"/>
          <w:szCs w:val="22"/>
          <w:lang w:val="es-DO" w:eastAsia="en-US"/>
        </w:rPr>
        <w:t xml:space="preserve"> de los del número para el Distrito Nacional, colegiatura número</w:t>
      </w:r>
      <w:r w:rsidR="00974D83" w:rsidRPr="005404E8">
        <w:rPr>
          <w:rFonts w:ascii="Century Gothic" w:eastAsia="Calibri" w:hAnsi="Century Gothic"/>
          <w:sz w:val="22"/>
          <w:szCs w:val="22"/>
          <w:lang w:val="es-DO" w:eastAsia="en-US"/>
        </w:rPr>
        <w:t xml:space="preserve"> </w:t>
      </w:r>
      <w:r w:rsidRPr="005404E8">
        <w:rPr>
          <w:rFonts w:ascii="Century Gothic" w:eastAsia="Calibri" w:hAnsi="Century Gothic"/>
          <w:sz w:val="22"/>
          <w:szCs w:val="22"/>
          <w:lang w:val="es-DO" w:eastAsia="en-US"/>
        </w:rPr>
        <w:t xml:space="preserve">___________ </w:t>
      </w:r>
      <w:r w:rsidRPr="005404E8">
        <w:rPr>
          <w:rFonts w:ascii="Century Gothic" w:eastAsia="Calibri" w:hAnsi="Century Gothic"/>
          <w:b/>
          <w:sz w:val="22"/>
          <w:szCs w:val="22"/>
          <w:lang w:val="es-DO" w:eastAsia="en-US"/>
        </w:rPr>
        <w:t>CERTIFICO Y DOY FE</w:t>
      </w:r>
      <w:r w:rsidRPr="005404E8">
        <w:rPr>
          <w:rFonts w:ascii="Century Gothic" w:eastAsia="Calibri" w:hAnsi="Century Gothic"/>
          <w:sz w:val="22"/>
          <w:szCs w:val="22"/>
          <w:lang w:val="es-DO" w:eastAsia="en-US"/>
        </w:rPr>
        <w:t>: Que las firmas que anteceden fueron puestas libre y voluntariamente por los</w:t>
      </w:r>
      <w:bookmarkStart w:id="28" w:name="_Hlk205461065"/>
      <w:r w:rsidRPr="005404E8">
        <w:rPr>
          <w:rFonts w:ascii="Century Gothic" w:hAnsi="Century Gothic"/>
          <w:sz w:val="22"/>
          <w:szCs w:val="22"/>
          <w:lang w:val="es-DO" w:eastAsia="en-US"/>
        </w:rPr>
        <w:t xml:space="preserve"> </w:t>
      </w:r>
      <w:r w:rsidR="00DF198F" w:rsidRPr="005404E8">
        <w:rPr>
          <w:rFonts w:ascii="Century Gothic" w:eastAsia="Calibri" w:hAnsi="Century Gothic"/>
          <w:sz w:val="22"/>
          <w:szCs w:val="22"/>
          <w:lang w:val="es-DO" w:eastAsia="en-US"/>
        </w:rPr>
        <w:t>señores</w:t>
      </w:r>
      <w:r w:rsidR="00DF198F" w:rsidRPr="005404E8">
        <w:rPr>
          <w:rFonts w:ascii="Century Gothic" w:hAnsi="Century Gothic"/>
          <w:sz w:val="22"/>
          <w:szCs w:val="22"/>
          <w:lang w:val="es-DO" w:eastAsia="zh-CN"/>
        </w:rPr>
        <w:t xml:space="preserve"> </w:t>
      </w:r>
      <w:r w:rsidR="002F6424" w:rsidRPr="005404E8">
        <w:rPr>
          <w:rFonts w:ascii="Century Gothic" w:hAnsi="Century Gothic"/>
          <w:b/>
          <w:bCs/>
          <w:kern w:val="2"/>
          <w:sz w:val="22"/>
          <w:szCs w:val="22"/>
          <w:lang w:val="es-DO" w:eastAsia="en-US"/>
          <w14:ligatures w14:val="standardContextual"/>
        </w:rPr>
        <w:t>OLIVE</w:t>
      </w:r>
      <w:r w:rsidR="0028481A" w:rsidRPr="005404E8">
        <w:rPr>
          <w:rFonts w:ascii="Century Gothic" w:hAnsi="Century Gothic"/>
          <w:b/>
          <w:bCs/>
          <w:kern w:val="2"/>
          <w:sz w:val="22"/>
          <w:szCs w:val="22"/>
          <w:lang w:val="es-DO" w:eastAsia="en-US"/>
          <w14:ligatures w14:val="standardContextual"/>
        </w:rPr>
        <w:t xml:space="preserve">R </w:t>
      </w:r>
      <w:r w:rsidR="002F6424" w:rsidRPr="005404E8">
        <w:rPr>
          <w:rFonts w:ascii="Century Gothic" w:hAnsi="Century Gothic"/>
          <w:b/>
          <w:bCs/>
          <w:kern w:val="2"/>
          <w:sz w:val="22"/>
          <w:szCs w:val="22"/>
          <w:lang w:val="es-DO" w:eastAsia="en-US"/>
          <w14:ligatures w14:val="standardContextual"/>
        </w:rPr>
        <w:t xml:space="preserve">CARREÑO SIMÓ </w:t>
      </w:r>
      <w:r w:rsidR="00DF198F" w:rsidRPr="005404E8">
        <w:rPr>
          <w:rFonts w:ascii="Century Gothic" w:hAnsi="Century Gothic"/>
          <w:sz w:val="22"/>
          <w:szCs w:val="22"/>
          <w:lang w:val="es-DO" w:eastAsia="en-US"/>
        </w:rPr>
        <w:t>y</w:t>
      </w:r>
      <w:bookmarkEnd w:id="28"/>
      <w:r w:rsidR="0028481A" w:rsidRPr="005404E8">
        <w:rPr>
          <w:rFonts w:ascii="Century Gothic" w:hAnsi="Century Gothic"/>
          <w:b/>
          <w:bCs/>
          <w:sz w:val="22"/>
          <w:szCs w:val="22"/>
          <w:lang w:eastAsia="es-DO"/>
        </w:rPr>
        <w:t xml:space="preserve"> </w:t>
      </w:r>
      <w:r w:rsidR="00E02A8C" w:rsidRPr="005404E8">
        <w:rPr>
          <w:rFonts w:ascii="Century Gothic" w:hAnsi="Century Gothic"/>
          <w:b/>
          <w:bCs/>
          <w:color w:val="000000"/>
          <w:sz w:val="22"/>
          <w:szCs w:val="22"/>
        </w:rPr>
        <w:t>GERALDO MOTA MADE</w:t>
      </w:r>
      <w:r w:rsidR="002F6424" w:rsidRPr="005404E8">
        <w:rPr>
          <w:rFonts w:ascii="Century Gothic" w:hAnsi="Century Gothic"/>
          <w:b/>
          <w:sz w:val="22"/>
          <w:szCs w:val="22"/>
          <w:lang w:eastAsia="en-US"/>
        </w:rPr>
        <w:t xml:space="preserve">, </w:t>
      </w:r>
      <w:r w:rsidRPr="005404E8">
        <w:rPr>
          <w:rFonts w:ascii="Century Gothic" w:hAnsi="Century Gothic"/>
          <w:sz w:val="22"/>
          <w:szCs w:val="22"/>
          <w:lang w:val="es-DO" w:eastAsia="en-US"/>
        </w:rPr>
        <w:t>quienes</w:t>
      </w:r>
      <w:r w:rsidRPr="005404E8">
        <w:rPr>
          <w:rFonts w:ascii="Century Gothic" w:eastAsia="Calibri" w:hAnsi="Century Gothic"/>
          <w:sz w:val="22"/>
          <w:szCs w:val="22"/>
          <w:lang w:val="es-DO" w:eastAsia="en-US"/>
        </w:rPr>
        <w:t xml:space="preserve"> me declararon bajo la fe del juramento que esas son las firmas que acostumbran a usar en todos los actos de sus vidas, tanto públicos como privados. </w:t>
      </w:r>
      <w:bookmarkStart w:id="29" w:name="_Hlk121419820"/>
      <w:r w:rsidRPr="005404E8">
        <w:rPr>
          <w:rFonts w:ascii="Century Gothic" w:eastAsia="Calibri" w:hAnsi="Century Gothic"/>
          <w:sz w:val="22"/>
          <w:szCs w:val="22"/>
          <w:lang w:val="es-DO" w:eastAsia="en-US"/>
        </w:rPr>
        <w:t xml:space="preserve">En la ciudad de Santo Domingo de Guzmán, Distrito </w:t>
      </w:r>
      <w:r w:rsidR="004834C6" w:rsidRPr="005404E8">
        <w:rPr>
          <w:rFonts w:ascii="Century Gothic" w:eastAsia="Calibri" w:hAnsi="Century Gothic"/>
          <w:sz w:val="22"/>
          <w:szCs w:val="22"/>
          <w:lang w:val="es-DO" w:eastAsia="en-US"/>
        </w:rPr>
        <w:t>N</w:t>
      </w:r>
      <w:r w:rsidRPr="005404E8">
        <w:rPr>
          <w:rFonts w:ascii="Century Gothic" w:eastAsia="Calibri" w:hAnsi="Century Gothic"/>
          <w:sz w:val="22"/>
          <w:szCs w:val="22"/>
          <w:lang w:val="es-DO" w:eastAsia="en-US"/>
        </w:rPr>
        <w:t xml:space="preserve">acional, capital de la República Dominicana, </w:t>
      </w:r>
      <w:bookmarkEnd w:id="29"/>
      <w:r w:rsidR="007244D9" w:rsidRPr="005404E8">
        <w:rPr>
          <w:rFonts w:ascii="Century Gothic" w:eastAsia="Calibri" w:hAnsi="Century Gothic"/>
          <w:sz w:val="22"/>
          <w:szCs w:val="22"/>
          <w:lang w:val="es-DO" w:eastAsia="en-US"/>
        </w:rPr>
        <w:t xml:space="preserve">a los </w:t>
      </w:r>
      <w:r w:rsidR="001F34E8" w:rsidRPr="005404E8">
        <w:rPr>
          <w:rFonts w:ascii="Century Gothic" w:eastAsia="Calibri" w:hAnsi="Century Gothic" w:cs="Arial"/>
          <w:color w:val="000000"/>
          <w:sz w:val="22"/>
          <w:szCs w:val="22"/>
          <w:lang w:val="es-DO" w:eastAsia="en-US"/>
        </w:rPr>
        <w:t>dieciséis</w:t>
      </w:r>
      <w:r w:rsidR="0090239C" w:rsidRPr="005404E8">
        <w:rPr>
          <w:rFonts w:ascii="Century Gothic" w:eastAsia="Calibri" w:hAnsi="Century Gothic" w:cs="Arial"/>
          <w:color w:val="000000"/>
          <w:sz w:val="22"/>
          <w:szCs w:val="22"/>
          <w:lang w:val="es-DO" w:eastAsia="en-US"/>
        </w:rPr>
        <w:t xml:space="preserve"> </w:t>
      </w:r>
      <w:r w:rsidR="001C7271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(</w:t>
      </w:r>
      <w:r w:rsidR="001F34E8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16</w:t>
      </w:r>
      <w:r w:rsidR="001C7271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) días del mes de </w:t>
      </w:r>
      <w:r w:rsidR="0090239C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junio</w:t>
      </w:r>
      <w:r w:rsidR="001C7271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del año dos mil </w:t>
      </w:r>
      <w:r w:rsidR="00E730FE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veintiséis</w:t>
      </w:r>
      <w:r w:rsidR="001C7271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 (202</w:t>
      </w:r>
      <w:r w:rsidR="00E730FE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6</w:t>
      </w:r>
      <w:r w:rsidR="001C7271"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 xml:space="preserve">). </w:t>
      </w:r>
    </w:p>
    <w:p w14:paraId="5D8E94BF" w14:textId="77777777" w:rsidR="005F4EA8" w:rsidRPr="005404E8" w:rsidRDefault="005F4EA8" w:rsidP="00800163">
      <w:pPr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</w:pPr>
    </w:p>
    <w:p w14:paraId="59816523" w14:textId="77777777" w:rsidR="009D3AC0" w:rsidRPr="00841C4F" w:rsidRDefault="009D3AC0" w:rsidP="00800163">
      <w:pPr>
        <w:rPr>
          <w:rFonts w:ascii="Century Gothic" w:eastAsia="Calibri" w:hAnsi="Century Gothic" w:cs="Arial"/>
          <w:color w:val="000000"/>
          <w:sz w:val="32"/>
          <w:szCs w:val="32"/>
          <w:lang w:eastAsia="en-US"/>
        </w:rPr>
      </w:pPr>
    </w:p>
    <w:p w14:paraId="3B0A3433" w14:textId="77777777" w:rsidR="00726F8E" w:rsidRPr="005404E8" w:rsidRDefault="00726F8E" w:rsidP="00BA4925">
      <w:pPr>
        <w:jc w:val="center"/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</w:pPr>
    </w:p>
    <w:p w14:paraId="11816584" w14:textId="77777777" w:rsidR="004D5458" w:rsidRPr="005404E8" w:rsidRDefault="004D5458" w:rsidP="00BA4925">
      <w:pPr>
        <w:jc w:val="center"/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</w:pPr>
      <w:r w:rsidRPr="005404E8">
        <w:rPr>
          <w:rFonts w:ascii="Century Gothic" w:eastAsia="Calibri" w:hAnsi="Century Gothic" w:cs="Arial"/>
          <w:color w:val="000000"/>
          <w:sz w:val="22"/>
          <w:szCs w:val="22"/>
          <w:lang w:eastAsia="en-US"/>
        </w:rPr>
        <w:t>________________________________</w:t>
      </w:r>
    </w:p>
    <w:p w14:paraId="2C203C64" w14:textId="54D9A61E" w:rsidR="00902111" w:rsidRPr="005404E8" w:rsidRDefault="00886802" w:rsidP="00BA4925">
      <w:pPr>
        <w:jc w:val="center"/>
        <w:rPr>
          <w:rFonts w:ascii="Century Gothic" w:eastAsia="Calibri" w:hAnsi="Century Gothic" w:cs="Arial"/>
          <w:b/>
          <w:bCs/>
          <w:color w:val="000000"/>
          <w:sz w:val="22"/>
          <w:szCs w:val="22"/>
          <w:lang w:eastAsia="en-US"/>
        </w:rPr>
      </w:pPr>
      <w:r w:rsidRPr="005404E8">
        <w:rPr>
          <w:rFonts w:ascii="Century Gothic" w:eastAsia="Calibri" w:hAnsi="Century Gothic" w:cs="Arial"/>
          <w:b/>
          <w:bCs/>
          <w:color w:val="000000"/>
          <w:sz w:val="22"/>
          <w:szCs w:val="22"/>
          <w:lang w:eastAsia="en-US"/>
        </w:rPr>
        <w:t xml:space="preserve">  </w:t>
      </w:r>
      <w:r w:rsidR="00902111" w:rsidRPr="005404E8">
        <w:rPr>
          <w:rFonts w:ascii="Century Gothic" w:eastAsia="Calibri" w:hAnsi="Century Gothic" w:cs="Arial"/>
          <w:b/>
          <w:bCs/>
          <w:color w:val="000000"/>
          <w:sz w:val="22"/>
          <w:szCs w:val="22"/>
          <w:lang w:eastAsia="en-US"/>
        </w:rPr>
        <w:t>Notario Público</w:t>
      </w:r>
    </w:p>
    <w:sectPr w:rsidR="00902111" w:rsidRPr="005404E8" w:rsidSect="00BA4925">
      <w:headerReference w:type="default" r:id="rId11"/>
      <w:footerReference w:type="default" r:id="rId12"/>
      <w:pgSz w:w="11906" w:h="16838"/>
      <w:pgMar w:top="993" w:right="113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6CB92" w14:textId="77777777" w:rsidR="005E3C5E" w:rsidRDefault="005E3C5E" w:rsidP="00677CAF">
      <w:r>
        <w:separator/>
      </w:r>
    </w:p>
  </w:endnote>
  <w:endnote w:type="continuationSeparator" w:id="0">
    <w:p w14:paraId="493418F6" w14:textId="77777777" w:rsidR="005E3C5E" w:rsidRDefault="005E3C5E" w:rsidP="0067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A1483" w14:textId="77777777" w:rsidR="004F042E" w:rsidRPr="004F042E" w:rsidRDefault="004F042E" w:rsidP="004F042E">
    <w:pPr>
      <w:pStyle w:val="Piedepgina"/>
      <w:jc w:val="right"/>
      <w:rPr>
        <w:rFonts w:ascii="Century Gothic" w:hAnsi="Century Gothic"/>
        <w:color w:val="000000" w:themeColor="text1"/>
        <w:sz w:val="16"/>
        <w:szCs w:val="16"/>
      </w:rPr>
    </w:pPr>
    <w:r w:rsidRPr="004F042E">
      <w:rPr>
        <w:rFonts w:ascii="Century Gothic" w:hAnsi="Century Gothic"/>
        <w:color w:val="000000" w:themeColor="text1"/>
        <w:sz w:val="16"/>
        <w:szCs w:val="16"/>
      </w:rPr>
      <w:t xml:space="preserve">Página </w:t>
    </w:r>
    <w:r w:rsidRPr="004F042E">
      <w:rPr>
        <w:rFonts w:ascii="Century Gothic" w:hAnsi="Century Gothic"/>
        <w:color w:val="000000" w:themeColor="text1"/>
        <w:sz w:val="16"/>
        <w:szCs w:val="16"/>
      </w:rPr>
      <w:fldChar w:fldCharType="begin"/>
    </w:r>
    <w:r w:rsidRPr="004F042E">
      <w:rPr>
        <w:rFonts w:ascii="Century Gothic" w:hAnsi="Century Gothic"/>
        <w:color w:val="000000" w:themeColor="text1"/>
        <w:sz w:val="16"/>
        <w:szCs w:val="16"/>
      </w:rPr>
      <w:instrText>PAGE  \* Arabic  \* MERGEFORMAT</w:instrText>
    </w:r>
    <w:r w:rsidRPr="004F042E">
      <w:rPr>
        <w:rFonts w:ascii="Century Gothic" w:hAnsi="Century Gothic"/>
        <w:color w:val="000000" w:themeColor="text1"/>
        <w:sz w:val="16"/>
        <w:szCs w:val="16"/>
      </w:rPr>
      <w:fldChar w:fldCharType="separate"/>
    </w:r>
    <w:r w:rsidRPr="004F042E">
      <w:rPr>
        <w:rFonts w:ascii="Century Gothic" w:hAnsi="Century Gothic"/>
        <w:color w:val="000000" w:themeColor="text1"/>
        <w:sz w:val="16"/>
        <w:szCs w:val="16"/>
      </w:rPr>
      <w:t>2</w:t>
    </w:r>
    <w:r w:rsidRPr="004F042E">
      <w:rPr>
        <w:rFonts w:ascii="Century Gothic" w:hAnsi="Century Gothic"/>
        <w:color w:val="000000" w:themeColor="text1"/>
        <w:sz w:val="16"/>
        <w:szCs w:val="16"/>
      </w:rPr>
      <w:fldChar w:fldCharType="end"/>
    </w:r>
    <w:r w:rsidRPr="004F042E">
      <w:rPr>
        <w:rFonts w:ascii="Century Gothic" w:hAnsi="Century Gothic"/>
        <w:color w:val="000000" w:themeColor="text1"/>
        <w:sz w:val="16"/>
        <w:szCs w:val="16"/>
      </w:rPr>
      <w:t xml:space="preserve"> de </w:t>
    </w:r>
    <w:r w:rsidRPr="004F042E">
      <w:rPr>
        <w:rFonts w:ascii="Century Gothic" w:hAnsi="Century Gothic"/>
        <w:color w:val="000000" w:themeColor="text1"/>
        <w:sz w:val="16"/>
        <w:szCs w:val="16"/>
      </w:rPr>
      <w:fldChar w:fldCharType="begin"/>
    </w:r>
    <w:r w:rsidRPr="004F042E">
      <w:rPr>
        <w:rFonts w:ascii="Century Gothic" w:hAnsi="Century Gothic"/>
        <w:color w:val="000000" w:themeColor="text1"/>
        <w:sz w:val="16"/>
        <w:szCs w:val="16"/>
      </w:rPr>
      <w:instrText>NUMPAGES  \* Arabic  \* MERGEFORMAT</w:instrText>
    </w:r>
    <w:r w:rsidRPr="004F042E">
      <w:rPr>
        <w:rFonts w:ascii="Century Gothic" w:hAnsi="Century Gothic"/>
        <w:color w:val="000000" w:themeColor="text1"/>
        <w:sz w:val="16"/>
        <w:szCs w:val="16"/>
      </w:rPr>
      <w:fldChar w:fldCharType="separate"/>
    </w:r>
    <w:r w:rsidRPr="004F042E">
      <w:rPr>
        <w:rFonts w:ascii="Century Gothic" w:hAnsi="Century Gothic"/>
        <w:color w:val="000000" w:themeColor="text1"/>
        <w:sz w:val="16"/>
        <w:szCs w:val="16"/>
      </w:rPr>
      <w:t>2</w:t>
    </w:r>
    <w:r w:rsidRPr="004F042E">
      <w:rPr>
        <w:rFonts w:ascii="Century Gothic" w:hAnsi="Century Gothic"/>
        <w:color w:val="000000" w:themeColor="text1"/>
        <w:sz w:val="16"/>
        <w:szCs w:val="16"/>
      </w:rPr>
      <w:fldChar w:fldCharType="end"/>
    </w:r>
  </w:p>
  <w:p w14:paraId="480560EE" w14:textId="77777777" w:rsidR="0057477F" w:rsidRDefault="0057477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7232E" w14:textId="77777777" w:rsidR="005E3C5E" w:rsidRDefault="005E3C5E" w:rsidP="00677CAF">
      <w:r>
        <w:separator/>
      </w:r>
    </w:p>
  </w:footnote>
  <w:footnote w:type="continuationSeparator" w:id="0">
    <w:p w14:paraId="5E4A1DBD" w14:textId="77777777" w:rsidR="005E3C5E" w:rsidRDefault="005E3C5E" w:rsidP="00677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0CA45" w14:textId="2A1AAE2D" w:rsidR="001B3B36" w:rsidRDefault="001B3B36">
    <w:pPr>
      <w:pStyle w:val="Encabezado"/>
      <w:rPr>
        <w:rFonts w:ascii="Century Gothic" w:hAnsi="Century Gothic"/>
        <w:b/>
        <w:bCs/>
        <w:color w:val="000000"/>
      </w:rPr>
    </w:pPr>
  </w:p>
  <w:p w14:paraId="752F0348" w14:textId="77777777" w:rsidR="003F0B20" w:rsidRDefault="003F0B20">
    <w:pPr>
      <w:pStyle w:val="Encabezado"/>
      <w:rPr>
        <w:rFonts w:ascii="Century Gothic" w:hAnsi="Century Gothic"/>
        <w:b/>
        <w:bCs/>
        <w:color w:val="000000"/>
      </w:rPr>
    </w:pPr>
  </w:p>
  <w:p w14:paraId="21901330" w14:textId="787A6969" w:rsidR="00800163" w:rsidRPr="001D0AAA" w:rsidRDefault="00800163" w:rsidP="00800163">
    <w:pPr>
      <w:rPr>
        <w:b/>
        <w:bCs/>
        <w:color w:val="000000"/>
        <w:lang w:val="es-DO" w:eastAsia="es-DO"/>
      </w:rPr>
    </w:pPr>
    <w:r w:rsidRPr="00A5154E">
      <w:rPr>
        <w:b/>
        <w:bCs/>
        <w:color w:val="000000"/>
      </w:rPr>
      <w:t>A</w:t>
    </w:r>
    <w:r w:rsidR="004F6D3A" w:rsidRPr="00A5154E">
      <w:rPr>
        <w:b/>
        <w:bCs/>
        <w:color w:val="000000"/>
      </w:rPr>
      <w:t>-</w:t>
    </w:r>
    <w:r w:rsidRPr="00A5154E">
      <w:rPr>
        <w:b/>
        <w:bCs/>
        <w:color w:val="000000"/>
      </w:rPr>
      <w:t>00</w:t>
    </w:r>
    <w:r w:rsidR="00F42A68">
      <w:rPr>
        <w:b/>
        <w:bCs/>
        <w:color w:val="000000"/>
      </w:rPr>
      <w:t>21</w:t>
    </w:r>
    <w:r w:rsidRPr="00A5154E">
      <w:rPr>
        <w:b/>
        <w:bCs/>
        <w:color w:val="000000"/>
      </w:rPr>
      <w:t>/202</w:t>
    </w:r>
    <w:r w:rsidR="007D1194" w:rsidRPr="00A5154E">
      <w:rPr>
        <w:b/>
        <w:bCs/>
        <w:color w:val="000000"/>
      </w:rPr>
      <w:t>6</w:t>
    </w:r>
  </w:p>
  <w:p w14:paraId="4034DA46" w14:textId="77777777" w:rsidR="00677CAF" w:rsidRDefault="00677CA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AF"/>
    <w:rsid w:val="00000803"/>
    <w:rsid w:val="000020C0"/>
    <w:rsid w:val="0000290D"/>
    <w:rsid w:val="00002B09"/>
    <w:rsid w:val="00003497"/>
    <w:rsid w:val="00003D82"/>
    <w:rsid w:val="00004394"/>
    <w:rsid w:val="000059B6"/>
    <w:rsid w:val="00007C4A"/>
    <w:rsid w:val="00010EE6"/>
    <w:rsid w:val="00011106"/>
    <w:rsid w:val="000129C1"/>
    <w:rsid w:val="00012A18"/>
    <w:rsid w:val="000156B1"/>
    <w:rsid w:val="00015A43"/>
    <w:rsid w:val="00016512"/>
    <w:rsid w:val="00016E11"/>
    <w:rsid w:val="000178C3"/>
    <w:rsid w:val="00022735"/>
    <w:rsid w:val="00022F34"/>
    <w:rsid w:val="00024B72"/>
    <w:rsid w:val="00025ACE"/>
    <w:rsid w:val="00026144"/>
    <w:rsid w:val="00027D63"/>
    <w:rsid w:val="00030ECC"/>
    <w:rsid w:val="0003176F"/>
    <w:rsid w:val="00032EF4"/>
    <w:rsid w:val="00033BB8"/>
    <w:rsid w:val="000350EB"/>
    <w:rsid w:val="0003546F"/>
    <w:rsid w:val="0003662C"/>
    <w:rsid w:val="00040226"/>
    <w:rsid w:val="000426FF"/>
    <w:rsid w:val="0004411F"/>
    <w:rsid w:val="00046D60"/>
    <w:rsid w:val="0004762C"/>
    <w:rsid w:val="0005038A"/>
    <w:rsid w:val="00050E64"/>
    <w:rsid w:val="000517EF"/>
    <w:rsid w:val="00052F8E"/>
    <w:rsid w:val="00053C90"/>
    <w:rsid w:val="00053E5C"/>
    <w:rsid w:val="00054658"/>
    <w:rsid w:val="000553CE"/>
    <w:rsid w:val="0005658D"/>
    <w:rsid w:val="00056E34"/>
    <w:rsid w:val="00057600"/>
    <w:rsid w:val="000612EE"/>
    <w:rsid w:val="0006185C"/>
    <w:rsid w:val="00062579"/>
    <w:rsid w:val="000637EC"/>
    <w:rsid w:val="00064CFA"/>
    <w:rsid w:val="000659A4"/>
    <w:rsid w:val="00067C94"/>
    <w:rsid w:val="00067EB6"/>
    <w:rsid w:val="0007026F"/>
    <w:rsid w:val="00070B36"/>
    <w:rsid w:val="00071AAB"/>
    <w:rsid w:val="00071E6A"/>
    <w:rsid w:val="00072156"/>
    <w:rsid w:val="00072931"/>
    <w:rsid w:val="000737A6"/>
    <w:rsid w:val="000742BB"/>
    <w:rsid w:val="000746F1"/>
    <w:rsid w:val="00075A39"/>
    <w:rsid w:val="00075BEC"/>
    <w:rsid w:val="00076592"/>
    <w:rsid w:val="000775EC"/>
    <w:rsid w:val="00081E90"/>
    <w:rsid w:val="00083957"/>
    <w:rsid w:val="00084534"/>
    <w:rsid w:val="00085A1D"/>
    <w:rsid w:val="00092527"/>
    <w:rsid w:val="000926DA"/>
    <w:rsid w:val="00092BF2"/>
    <w:rsid w:val="00093D90"/>
    <w:rsid w:val="0009529D"/>
    <w:rsid w:val="00095DA2"/>
    <w:rsid w:val="00097D04"/>
    <w:rsid w:val="000A2D2A"/>
    <w:rsid w:val="000A3DE5"/>
    <w:rsid w:val="000A4D98"/>
    <w:rsid w:val="000A5F73"/>
    <w:rsid w:val="000A61A1"/>
    <w:rsid w:val="000A647F"/>
    <w:rsid w:val="000A6607"/>
    <w:rsid w:val="000A679E"/>
    <w:rsid w:val="000A789D"/>
    <w:rsid w:val="000B0972"/>
    <w:rsid w:val="000B12D1"/>
    <w:rsid w:val="000B144F"/>
    <w:rsid w:val="000B2551"/>
    <w:rsid w:val="000B2949"/>
    <w:rsid w:val="000B2DC3"/>
    <w:rsid w:val="000B5A85"/>
    <w:rsid w:val="000B672A"/>
    <w:rsid w:val="000C02D7"/>
    <w:rsid w:val="000C0698"/>
    <w:rsid w:val="000C1ECF"/>
    <w:rsid w:val="000C2A7C"/>
    <w:rsid w:val="000C4F7F"/>
    <w:rsid w:val="000C5448"/>
    <w:rsid w:val="000C6047"/>
    <w:rsid w:val="000C60C0"/>
    <w:rsid w:val="000D246A"/>
    <w:rsid w:val="000D339E"/>
    <w:rsid w:val="000D6915"/>
    <w:rsid w:val="000D6CFB"/>
    <w:rsid w:val="000E024C"/>
    <w:rsid w:val="000E1037"/>
    <w:rsid w:val="000E16E6"/>
    <w:rsid w:val="000E1997"/>
    <w:rsid w:val="000E385E"/>
    <w:rsid w:val="000E38D3"/>
    <w:rsid w:val="000E3D8D"/>
    <w:rsid w:val="000E5E5E"/>
    <w:rsid w:val="000F23FD"/>
    <w:rsid w:val="000F250B"/>
    <w:rsid w:val="000F4234"/>
    <w:rsid w:val="000F60FC"/>
    <w:rsid w:val="000F6735"/>
    <w:rsid w:val="000F6B50"/>
    <w:rsid w:val="000F7003"/>
    <w:rsid w:val="0010030C"/>
    <w:rsid w:val="00101F4C"/>
    <w:rsid w:val="00103444"/>
    <w:rsid w:val="001039C4"/>
    <w:rsid w:val="00103C08"/>
    <w:rsid w:val="00103E8F"/>
    <w:rsid w:val="001069CE"/>
    <w:rsid w:val="00106F83"/>
    <w:rsid w:val="00110535"/>
    <w:rsid w:val="00111EEB"/>
    <w:rsid w:val="00112784"/>
    <w:rsid w:val="00112B4E"/>
    <w:rsid w:val="00114152"/>
    <w:rsid w:val="001171C8"/>
    <w:rsid w:val="00117D54"/>
    <w:rsid w:val="001203EF"/>
    <w:rsid w:val="001215BC"/>
    <w:rsid w:val="001215E6"/>
    <w:rsid w:val="00122E0B"/>
    <w:rsid w:val="00123E29"/>
    <w:rsid w:val="00125067"/>
    <w:rsid w:val="00125117"/>
    <w:rsid w:val="00125A52"/>
    <w:rsid w:val="00125B48"/>
    <w:rsid w:val="001264AD"/>
    <w:rsid w:val="00127681"/>
    <w:rsid w:val="0013046C"/>
    <w:rsid w:val="001304DA"/>
    <w:rsid w:val="001306AC"/>
    <w:rsid w:val="0013124B"/>
    <w:rsid w:val="0013184B"/>
    <w:rsid w:val="00132080"/>
    <w:rsid w:val="00132B2E"/>
    <w:rsid w:val="00134210"/>
    <w:rsid w:val="00135288"/>
    <w:rsid w:val="0013592B"/>
    <w:rsid w:val="00135E4E"/>
    <w:rsid w:val="0014078E"/>
    <w:rsid w:val="0014154C"/>
    <w:rsid w:val="001418EE"/>
    <w:rsid w:val="00142CF9"/>
    <w:rsid w:val="00147DE4"/>
    <w:rsid w:val="0015278E"/>
    <w:rsid w:val="00152C7B"/>
    <w:rsid w:val="0015346A"/>
    <w:rsid w:val="001548FA"/>
    <w:rsid w:val="001559BD"/>
    <w:rsid w:val="00156446"/>
    <w:rsid w:val="00161773"/>
    <w:rsid w:val="00161EA3"/>
    <w:rsid w:val="001620A9"/>
    <w:rsid w:val="001635E3"/>
    <w:rsid w:val="00164476"/>
    <w:rsid w:val="001652E2"/>
    <w:rsid w:val="00166507"/>
    <w:rsid w:val="00166661"/>
    <w:rsid w:val="00167D57"/>
    <w:rsid w:val="00167FAE"/>
    <w:rsid w:val="00172C36"/>
    <w:rsid w:val="00172F81"/>
    <w:rsid w:val="0017391A"/>
    <w:rsid w:val="00174591"/>
    <w:rsid w:val="00175508"/>
    <w:rsid w:val="00176283"/>
    <w:rsid w:val="00177096"/>
    <w:rsid w:val="001809D8"/>
    <w:rsid w:val="00184BCF"/>
    <w:rsid w:val="00186AAA"/>
    <w:rsid w:val="001877DA"/>
    <w:rsid w:val="00190912"/>
    <w:rsid w:val="00191247"/>
    <w:rsid w:val="0019141F"/>
    <w:rsid w:val="00194E23"/>
    <w:rsid w:val="001956FA"/>
    <w:rsid w:val="00196A48"/>
    <w:rsid w:val="00197231"/>
    <w:rsid w:val="0019785A"/>
    <w:rsid w:val="001A1511"/>
    <w:rsid w:val="001A1BD2"/>
    <w:rsid w:val="001A3519"/>
    <w:rsid w:val="001A6480"/>
    <w:rsid w:val="001B0132"/>
    <w:rsid w:val="001B17CD"/>
    <w:rsid w:val="001B3898"/>
    <w:rsid w:val="001B399A"/>
    <w:rsid w:val="001B3B36"/>
    <w:rsid w:val="001B4570"/>
    <w:rsid w:val="001B4F31"/>
    <w:rsid w:val="001B4F80"/>
    <w:rsid w:val="001B5C59"/>
    <w:rsid w:val="001B74BC"/>
    <w:rsid w:val="001B7AA0"/>
    <w:rsid w:val="001C24A5"/>
    <w:rsid w:val="001C30AC"/>
    <w:rsid w:val="001C3896"/>
    <w:rsid w:val="001C4EC2"/>
    <w:rsid w:val="001C6461"/>
    <w:rsid w:val="001C7271"/>
    <w:rsid w:val="001D0AAA"/>
    <w:rsid w:val="001D1FDC"/>
    <w:rsid w:val="001D4D49"/>
    <w:rsid w:val="001E1BA5"/>
    <w:rsid w:val="001E44F5"/>
    <w:rsid w:val="001E5A21"/>
    <w:rsid w:val="001E794B"/>
    <w:rsid w:val="001F16BA"/>
    <w:rsid w:val="001F1E0A"/>
    <w:rsid w:val="001F2FE5"/>
    <w:rsid w:val="001F34E8"/>
    <w:rsid w:val="001F3913"/>
    <w:rsid w:val="001F3A3D"/>
    <w:rsid w:val="001F59CA"/>
    <w:rsid w:val="001F5CB4"/>
    <w:rsid w:val="001F6110"/>
    <w:rsid w:val="001F7201"/>
    <w:rsid w:val="001F73CC"/>
    <w:rsid w:val="0020162D"/>
    <w:rsid w:val="00202043"/>
    <w:rsid w:val="00202ED9"/>
    <w:rsid w:val="00202FD5"/>
    <w:rsid w:val="00206372"/>
    <w:rsid w:val="00206FEE"/>
    <w:rsid w:val="00210734"/>
    <w:rsid w:val="002109EB"/>
    <w:rsid w:val="00211120"/>
    <w:rsid w:val="0021198B"/>
    <w:rsid w:val="00212435"/>
    <w:rsid w:val="002147A0"/>
    <w:rsid w:val="00214A2B"/>
    <w:rsid w:val="00214C93"/>
    <w:rsid w:val="002169C6"/>
    <w:rsid w:val="00216DEC"/>
    <w:rsid w:val="00221C17"/>
    <w:rsid w:val="00221F44"/>
    <w:rsid w:val="00223B08"/>
    <w:rsid w:val="00223BE5"/>
    <w:rsid w:val="0022494B"/>
    <w:rsid w:val="00225116"/>
    <w:rsid w:val="00225E5C"/>
    <w:rsid w:val="00226EE3"/>
    <w:rsid w:val="00227B05"/>
    <w:rsid w:val="002309F8"/>
    <w:rsid w:val="002333A6"/>
    <w:rsid w:val="00235213"/>
    <w:rsid w:val="002358E0"/>
    <w:rsid w:val="00237058"/>
    <w:rsid w:val="002372E4"/>
    <w:rsid w:val="00237639"/>
    <w:rsid w:val="0024175B"/>
    <w:rsid w:val="00241E52"/>
    <w:rsid w:val="00241ED1"/>
    <w:rsid w:val="00242D2F"/>
    <w:rsid w:val="00243819"/>
    <w:rsid w:val="002444AA"/>
    <w:rsid w:val="0024550A"/>
    <w:rsid w:val="00245A08"/>
    <w:rsid w:val="00247CFC"/>
    <w:rsid w:val="00250651"/>
    <w:rsid w:val="002506D4"/>
    <w:rsid w:val="00250EE1"/>
    <w:rsid w:val="00252066"/>
    <w:rsid w:val="002520D5"/>
    <w:rsid w:val="00256FB5"/>
    <w:rsid w:val="00260ABA"/>
    <w:rsid w:val="00261D56"/>
    <w:rsid w:val="002653A8"/>
    <w:rsid w:val="0026690F"/>
    <w:rsid w:val="00270770"/>
    <w:rsid w:val="002719F8"/>
    <w:rsid w:val="00274C64"/>
    <w:rsid w:val="0028092E"/>
    <w:rsid w:val="00280953"/>
    <w:rsid w:val="0028103C"/>
    <w:rsid w:val="00281792"/>
    <w:rsid w:val="002819C3"/>
    <w:rsid w:val="00281DDB"/>
    <w:rsid w:val="00283777"/>
    <w:rsid w:val="00283979"/>
    <w:rsid w:val="00283B7A"/>
    <w:rsid w:val="0028481A"/>
    <w:rsid w:val="00285288"/>
    <w:rsid w:val="002859A1"/>
    <w:rsid w:val="00287460"/>
    <w:rsid w:val="0029239E"/>
    <w:rsid w:val="00292A64"/>
    <w:rsid w:val="00293F31"/>
    <w:rsid w:val="00294FA6"/>
    <w:rsid w:val="002960C1"/>
    <w:rsid w:val="00297DBD"/>
    <w:rsid w:val="002A0610"/>
    <w:rsid w:val="002A1AD7"/>
    <w:rsid w:val="002A29A4"/>
    <w:rsid w:val="002A42FF"/>
    <w:rsid w:val="002A4604"/>
    <w:rsid w:val="002A5EC8"/>
    <w:rsid w:val="002A60D0"/>
    <w:rsid w:val="002A6E34"/>
    <w:rsid w:val="002A7FE2"/>
    <w:rsid w:val="002B0296"/>
    <w:rsid w:val="002B0513"/>
    <w:rsid w:val="002B0A74"/>
    <w:rsid w:val="002B0CF6"/>
    <w:rsid w:val="002B0D7A"/>
    <w:rsid w:val="002B1552"/>
    <w:rsid w:val="002B187C"/>
    <w:rsid w:val="002B459C"/>
    <w:rsid w:val="002B671D"/>
    <w:rsid w:val="002B73A1"/>
    <w:rsid w:val="002B7426"/>
    <w:rsid w:val="002C0E2A"/>
    <w:rsid w:val="002C201D"/>
    <w:rsid w:val="002C210B"/>
    <w:rsid w:val="002C3CFC"/>
    <w:rsid w:val="002C694F"/>
    <w:rsid w:val="002C7FBB"/>
    <w:rsid w:val="002D077F"/>
    <w:rsid w:val="002D196E"/>
    <w:rsid w:val="002D44E3"/>
    <w:rsid w:val="002D56AC"/>
    <w:rsid w:val="002D64EB"/>
    <w:rsid w:val="002D7129"/>
    <w:rsid w:val="002D795A"/>
    <w:rsid w:val="002D7FB5"/>
    <w:rsid w:val="002E0E06"/>
    <w:rsid w:val="002E11D6"/>
    <w:rsid w:val="002E232F"/>
    <w:rsid w:val="002E2553"/>
    <w:rsid w:val="002E4265"/>
    <w:rsid w:val="002E4BC9"/>
    <w:rsid w:val="002E5DE1"/>
    <w:rsid w:val="002E6C42"/>
    <w:rsid w:val="002E6CCD"/>
    <w:rsid w:val="002E6D5E"/>
    <w:rsid w:val="002E6FDC"/>
    <w:rsid w:val="002F16B8"/>
    <w:rsid w:val="002F26BB"/>
    <w:rsid w:val="002F2AD6"/>
    <w:rsid w:val="002F3F89"/>
    <w:rsid w:val="002F44DA"/>
    <w:rsid w:val="002F4FC1"/>
    <w:rsid w:val="002F55EF"/>
    <w:rsid w:val="002F5BB9"/>
    <w:rsid w:val="002F5EC7"/>
    <w:rsid w:val="002F6145"/>
    <w:rsid w:val="002F6424"/>
    <w:rsid w:val="002F7A09"/>
    <w:rsid w:val="002F7CA8"/>
    <w:rsid w:val="003022DA"/>
    <w:rsid w:val="00303785"/>
    <w:rsid w:val="00304308"/>
    <w:rsid w:val="00305306"/>
    <w:rsid w:val="00305771"/>
    <w:rsid w:val="0030577C"/>
    <w:rsid w:val="0030665E"/>
    <w:rsid w:val="00306C3B"/>
    <w:rsid w:val="0031031A"/>
    <w:rsid w:val="00310B80"/>
    <w:rsid w:val="00310E52"/>
    <w:rsid w:val="003111C9"/>
    <w:rsid w:val="003120E7"/>
    <w:rsid w:val="0031343C"/>
    <w:rsid w:val="00314810"/>
    <w:rsid w:val="00316975"/>
    <w:rsid w:val="00317216"/>
    <w:rsid w:val="00320DBF"/>
    <w:rsid w:val="003215B9"/>
    <w:rsid w:val="00321CA6"/>
    <w:rsid w:val="00321E03"/>
    <w:rsid w:val="00322998"/>
    <w:rsid w:val="00322D9C"/>
    <w:rsid w:val="0032405A"/>
    <w:rsid w:val="0032594A"/>
    <w:rsid w:val="0032670B"/>
    <w:rsid w:val="00326C0D"/>
    <w:rsid w:val="00326CD4"/>
    <w:rsid w:val="0033135F"/>
    <w:rsid w:val="00334844"/>
    <w:rsid w:val="00334F55"/>
    <w:rsid w:val="003377C0"/>
    <w:rsid w:val="00340202"/>
    <w:rsid w:val="003403BD"/>
    <w:rsid w:val="0034056E"/>
    <w:rsid w:val="0034093F"/>
    <w:rsid w:val="00340CB7"/>
    <w:rsid w:val="0034182A"/>
    <w:rsid w:val="00341E6C"/>
    <w:rsid w:val="00342215"/>
    <w:rsid w:val="003428B5"/>
    <w:rsid w:val="003438A6"/>
    <w:rsid w:val="0034669E"/>
    <w:rsid w:val="00347CA0"/>
    <w:rsid w:val="00347F11"/>
    <w:rsid w:val="0035009C"/>
    <w:rsid w:val="00351337"/>
    <w:rsid w:val="003513CA"/>
    <w:rsid w:val="00355C11"/>
    <w:rsid w:val="003564B4"/>
    <w:rsid w:val="003568E2"/>
    <w:rsid w:val="00357EF9"/>
    <w:rsid w:val="0036121A"/>
    <w:rsid w:val="00361DE0"/>
    <w:rsid w:val="0036209D"/>
    <w:rsid w:val="00363F4C"/>
    <w:rsid w:val="003644A1"/>
    <w:rsid w:val="00364BC6"/>
    <w:rsid w:val="00365A36"/>
    <w:rsid w:val="00366BD5"/>
    <w:rsid w:val="00366C2C"/>
    <w:rsid w:val="00367D1D"/>
    <w:rsid w:val="00370A10"/>
    <w:rsid w:val="00371701"/>
    <w:rsid w:val="00374526"/>
    <w:rsid w:val="003753BB"/>
    <w:rsid w:val="00380320"/>
    <w:rsid w:val="00380C97"/>
    <w:rsid w:val="00380F80"/>
    <w:rsid w:val="00381D41"/>
    <w:rsid w:val="003834AD"/>
    <w:rsid w:val="00383864"/>
    <w:rsid w:val="0038414A"/>
    <w:rsid w:val="0038507A"/>
    <w:rsid w:val="003862CE"/>
    <w:rsid w:val="003863C6"/>
    <w:rsid w:val="0038696E"/>
    <w:rsid w:val="00390C27"/>
    <w:rsid w:val="0039133A"/>
    <w:rsid w:val="003915DA"/>
    <w:rsid w:val="00391E85"/>
    <w:rsid w:val="00392468"/>
    <w:rsid w:val="00392CA2"/>
    <w:rsid w:val="0039419B"/>
    <w:rsid w:val="003946FE"/>
    <w:rsid w:val="0039759D"/>
    <w:rsid w:val="003A1050"/>
    <w:rsid w:val="003A1641"/>
    <w:rsid w:val="003A2E2D"/>
    <w:rsid w:val="003A3623"/>
    <w:rsid w:val="003A3A04"/>
    <w:rsid w:val="003A3D5E"/>
    <w:rsid w:val="003A3E04"/>
    <w:rsid w:val="003B0E2A"/>
    <w:rsid w:val="003B1537"/>
    <w:rsid w:val="003B2FA7"/>
    <w:rsid w:val="003B4E51"/>
    <w:rsid w:val="003B5B05"/>
    <w:rsid w:val="003B618D"/>
    <w:rsid w:val="003B6837"/>
    <w:rsid w:val="003B702C"/>
    <w:rsid w:val="003B73F0"/>
    <w:rsid w:val="003C1A6F"/>
    <w:rsid w:val="003C476C"/>
    <w:rsid w:val="003C4A45"/>
    <w:rsid w:val="003C63E1"/>
    <w:rsid w:val="003C6833"/>
    <w:rsid w:val="003D0F91"/>
    <w:rsid w:val="003D1F8F"/>
    <w:rsid w:val="003D237C"/>
    <w:rsid w:val="003D2503"/>
    <w:rsid w:val="003D25F0"/>
    <w:rsid w:val="003D67FB"/>
    <w:rsid w:val="003D6B48"/>
    <w:rsid w:val="003E09FF"/>
    <w:rsid w:val="003E0C5A"/>
    <w:rsid w:val="003E3296"/>
    <w:rsid w:val="003E3AC9"/>
    <w:rsid w:val="003E3F98"/>
    <w:rsid w:val="003E67B9"/>
    <w:rsid w:val="003E69E3"/>
    <w:rsid w:val="003F0B01"/>
    <w:rsid w:val="003F0B20"/>
    <w:rsid w:val="003F1AAE"/>
    <w:rsid w:val="003F3163"/>
    <w:rsid w:val="003F4680"/>
    <w:rsid w:val="003F4854"/>
    <w:rsid w:val="003F4F84"/>
    <w:rsid w:val="003F648B"/>
    <w:rsid w:val="004007D8"/>
    <w:rsid w:val="004014CD"/>
    <w:rsid w:val="004021B1"/>
    <w:rsid w:val="00404C55"/>
    <w:rsid w:val="004053AE"/>
    <w:rsid w:val="00406562"/>
    <w:rsid w:val="004071EE"/>
    <w:rsid w:val="004077BA"/>
    <w:rsid w:val="0041160C"/>
    <w:rsid w:val="0041180E"/>
    <w:rsid w:val="00411A35"/>
    <w:rsid w:val="00412F2A"/>
    <w:rsid w:val="00413436"/>
    <w:rsid w:val="00414E16"/>
    <w:rsid w:val="00414EDC"/>
    <w:rsid w:val="004152B8"/>
    <w:rsid w:val="00416929"/>
    <w:rsid w:val="00420387"/>
    <w:rsid w:val="00421D35"/>
    <w:rsid w:val="004226D2"/>
    <w:rsid w:val="00423808"/>
    <w:rsid w:val="004239F7"/>
    <w:rsid w:val="004241F4"/>
    <w:rsid w:val="00424D8F"/>
    <w:rsid w:val="00425C35"/>
    <w:rsid w:val="00426821"/>
    <w:rsid w:val="00426AF0"/>
    <w:rsid w:val="004302B4"/>
    <w:rsid w:val="0043125C"/>
    <w:rsid w:val="00432670"/>
    <w:rsid w:val="00435959"/>
    <w:rsid w:val="004359ED"/>
    <w:rsid w:val="00435AAE"/>
    <w:rsid w:val="004361B9"/>
    <w:rsid w:val="00442917"/>
    <w:rsid w:val="0044761E"/>
    <w:rsid w:val="00447AF4"/>
    <w:rsid w:val="004509BB"/>
    <w:rsid w:val="0045178A"/>
    <w:rsid w:val="0045250F"/>
    <w:rsid w:val="004533E4"/>
    <w:rsid w:val="00453716"/>
    <w:rsid w:val="00454B7D"/>
    <w:rsid w:val="00454C06"/>
    <w:rsid w:val="0045552E"/>
    <w:rsid w:val="00455C90"/>
    <w:rsid w:val="00455C99"/>
    <w:rsid w:val="0045678E"/>
    <w:rsid w:val="00460160"/>
    <w:rsid w:val="0046032A"/>
    <w:rsid w:val="004617F0"/>
    <w:rsid w:val="00461D5C"/>
    <w:rsid w:val="00461ED7"/>
    <w:rsid w:val="004628A0"/>
    <w:rsid w:val="00463C95"/>
    <w:rsid w:val="00465595"/>
    <w:rsid w:val="004661DB"/>
    <w:rsid w:val="0046638C"/>
    <w:rsid w:val="0046642B"/>
    <w:rsid w:val="00466BE5"/>
    <w:rsid w:val="0047035A"/>
    <w:rsid w:val="004743FB"/>
    <w:rsid w:val="00475664"/>
    <w:rsid w:val="00475E18"/>
    <w:rsid w:val="0047610D"/>
    <w:rsid w:val="004764AF"/>
    <w:rsid w:val="00476AF8"/>
    <w:rsid w:val="00480E4B"/>
    <w:rsid w:val="00481A75"/>
    <w:rsid w:val="0048203F"/>
    <w:rsid w:val="00482F72"/>
    <w:rsid w:val="00483416"/>
    <w:rsid w:val="004834C6"/>
    <w:rsid w:val="00483B27"/>
    <w:rsid w:val="00483ED8"/>
    <w:rsid w:val="004849EB"/>
    <w:rsid w:val="0048521E"/>
    <w:rsid w:val="00485483"/>
    <w:rsid w:val="0048583F"/>
    <w:rsid w:val="004860C5"/>
    <w:rsid w:val="004929C9"/>
    <w:rsid w:val="00493B53"/>
    <w:rsid w:val="00493C40"/>
    <w:rsid w:val="0049415A"/>
    <w:rsid w:val="00494627"/>
    <w:rsid w:val="0049477F"/>
    <w:rsid w:val="004947DE"/>
    <w:rsid w:val="004951DF"/>
    <w:rsid w:val="004960AA"/>
    <w:rsid w:val="00497508"/>
    <w:rsid w:val="00497762"/>
    <w:rsid w:val="004A0CDD"/>
    <w:rsid w:val="004A40C7"/>
    <w:rsid w:val="004A4A11"/>
    <w:rsid w:val="004A5869"/>
    <w:rsid w:val="004A6519"/>
    <w:rsid w:val="004A6960"/>
    <w:rsid w:val="004A7217"/>
    <w:rsid w:val="004B0931"/>
    <w:rsid w:val="004B172A"/>
    <w:rsid w:val="004B27CD"/>
    <w:rsid w:val="004B2803"/>
    <w:rsid w:val="004B301F"/>
    <w:rsid w:val="004B3F04"/>
    <w:rsid w:val="004B4EEC"/>
    <w:rsid w:val="004B4F53"/>
    <w:rsid w:val="004B555A"/>
    <w:rsid w:val="004B587F"/>
    <w:rsid w:val="004B6632"/>
    <w:rsid w:val="004B6A17"/>
    <w:rsid w:val="004B6FA8"/>
    <w:rsid w:val="004C05A4"/>
    <w:rsid w:val="004C27F4"/>
    <w:rsid w:val="004C43F0"/>
    <w:rsid w:val="004C50C3"/>
    <w:rsid w:val="004C6509"/>
    <w:rsid w:val="004C6FFD"/>
    <w:rsid w:val="004C71C2"/>
    <w:rsid w:val="004C7B06"/>
    <w:rsid w:val="004D1066"/>
    <w:rsid w:val="004D16C3"/>
    <w:rsid w:val="004D212A"/>
    <w:rsid w:val="004D2C88"/>
    <w:rsid w:val="004D3995"/>
    <w:rsid w:val="004D5458"/>
    <w:rsid w:val="004E0627"/>
    <w:rsid w:val="004E1265"/>
    <w:rsid w:val="004E165C"/>
    <w:rsid w:val="004E2CC0"/>
    <w:rsid w:val="004F042E"/>
    <w:rsid w:val="004F107C"/>
    <w:rsid w:val="004F22DD"/>
    <w:rsid w:val="004F29CE"/>
    <w:rsid w:val="004F3405"/>
    <w:rsid w:val="004F4BE3"/>
    <w:rsid w:val="004F4C08"/>
    <w:rsid w:val="004F6D3A"/>
    <w:rsid w:val="005010E5"/>
    <w:rsid w:val="0050308B"/>
    <w:rsid w:val="00503365"/>
    <w:rsid w:val="005046D1"/>
    <w:rsid w:val="00507985"/>
    <w:rsid w:val="00510210"/>
    <w:rsid w:val="00511305"/>
    <w:rsid w:val="00511C5F"/>
    <w:rsid w:val="00511E9C"/>
    <w:rsid w:val="005128BC"/>
    <w:rsid w:val="0051334F"/>
    <w:rsid w:val="00513E22"/>
    <w:rsid w:val="00515E6F"/>
    <w:rsid w:val="00517099"/>
    <w:rsid w:val="005177FD"/>
    <w:rsid w:val="00517993"/>
    <w:rsid w:val="00517D44"/>
    <w:rsid w:val="005208EC"/>
    <w:rsid w:val="0052154E"/>
    <w:rsid w:val="005230A8"/>
    <w:rsid w:val="005236A3"/>
    <w:rsid w:val="00524DBD"/>
    <w:rsid w:val="00527BDE"/>
    <w:rsid w:val="00527C8A"/>
    <w:rsid w:val="005300BA"/>
    <w:rsid w:val="00530D2A"/>
    <w:rsid w:val="00531D9A"/>
    <w:rsid w:val="00532838"/>
    <w:rsid w:val="00533BFA"/>
    <w:rsid w:val="005350D2"/>
    <w:rsid w:val="00535949"/>
    <w:rsid w:val="00536514"/>
    <w:rsid w:val="00537A1E"/>
    <w:rsid w:val="005404E8"/>
    <w:rsid w:val="00542113"/>
    <w:rsid w:val="00542448"/>
    <w:rsid w:val="005426B7"/>
    <w:rsid w:val="0054311E"/>
    <w:rsid w:val="0054410E"/>
    <w:rsid w:val="00551A83"/>
    <w:rsid w:val="00551EA6"/>
    <w:rsid w:val="00551EC8"/>
    <w:rsid w:val="00556A21"/>
    <w:rsid w:val="005570E3"/>
    <w:rsid w:val="00557125"/>
    <w:rsid w:val="00561425"/>
    <w:rsid w:val="00561B18"/>
    <w:rsid w:val="00562B9E"/>
    <w:rsid w:val="00564102"/>
    <w:rsid w:val="00565987"/>
    <w:rsid w:val="00565D48"/>
    <w:rsid w:val="00567CA4"/>
    <w:rsid w:val="005705D0"/>
    <w:rsid w:val="00571300"/>
    <w:rsid w:val="0057477F"/>
    <w:rsid w:val="00575165"/>
    <w:rsid w:val="0057606D"/>
    <w:rsid w:val="00577F64"/>
    <w:rsid w:val="0058316A"/>
    <w:rsid w:val="005835A1"/>
    <w:rsid w:val="0058394B"/>
    <w:rsid w:val="00584420"/>
    <w:rsid w:val="005845F9"/>
    <w:rsid w:val="00585487"/>
    <w:rsid w:val="00585970"/>
    <w:rsid w:val="00587874"/>
    <w:rsid w:val="0059050D"/>
    <w:rsid w:val="005919A3"/>
    <w:rsid w:val="00592F78"/>
    <w:rsid w:val="005935D6"/>
    <w:rsid w:val="00594AB5"/>
    <w:rsid w:val="005955A4"/>
    <w:rsid w:val="00596F90"/>
    <w:rsid w:val="005976F2"/>
    <w:rsid w:val="005A0259"/>
    <w:rsid w:val="005A2BBB"/>
    <w:rsid w:val="005A34EC"/>
    <w:rsid w:val="005A49BD"/>
    <w:rsid w:val="005A5446"/>
    <w:rsid w:val="005B0B86"/>
    <w:rsid w:val="005B2E4E"/>
    <w:rsid w:val="005B4981"/>
    <w:rsid w:val="005C05F6"/>
    <w:rsid w:val="005C1D78"/>
    <w:rsid w:val="005C28EB"/>
    <w:rsid w:val="005C4C4F"/>
    <w:rsid w:val="005C5B97"/>
    <w:rsid w:val="005C6679"/>
    <w:rsid w:val="005D1576"/>
    <w:rsid w:val="005D53AA"/>
    <w:rsid w:val="005D6A9B"/>
    <w:rsid w:val="005D788C"/>
    <w:rsid w:val="005D7934"/>
    <w:rsid w:val="005E1D69"/>
    <w:rsid w:val="005E3C5E"/>
    <w:rsid w:val="005E42B6"/>
    <w:rsid w:val="005E4FD8"/>
    <w:rsid w:val="005E5C10"/>
    <w:rsid w:val="005F030F"/>
    <w:rsid w:val="005F249B"/>
    <w:rsid w:val="005F3166"/>
    <w:rsid w:val="005F3536"/>
    <w:rsid w:val="005F3D28"/>
    <w:rsid w:val="005F4EA8"/>
    <w:rsid w:val="005F6C53"/>
    <w:rsid w:val="005F6D1C"/>
    <w:rsid w:val="005F7D31"/>
    <w:rsid w:val="0060051B"/>
    <w:rsid w:val="0060116F"/>
    <w:rsid w:val="00601827"/>
    <w:rsid w:val="00602381"/>
    <w:rsid w:val="00603F13"/>
    <w:rsid w:val="0060667D"/>
    <w:rsid w:val="00607BE5"/>
    <w:rsid w:val="006100CB"/>
    <w:rsid w:val="0061155A"/>
    <w:rsid w:val="00611ABE"/>
    <w:rsid w:val="00612256"/>
    <w:rsid w:val="00613FDC"/>
    <w:rsid w:val="00614FC6"/>
    <w:rsid w:val="0061662F"/>
    <w:rsid w:val="00616E89"/>
    <w:rsid w:val="0061771D"/>
    <w:rsid w:val="006177D8"/>
    <w:rsid w:val="00617892"/>
    <w:rsid w:val="00621E64"/>
    <w:rsid w:val="00622ABB"/>
    <w:rsid w:val="00623150"/>
    <w:rsid w:val="006238C0"/>
    <w:rsid w:val="00624F96"/>
    <w:rsid w:val="00627450"/>
    <w:rsid w:val="00627E9E"/>
    <w:rsid w:val="006323BF"/>
    <w:rsid w:val="00632DF6"/>
    <w:rsid w:val="00633EC0"/>
    <w:rsid w:val="00634F66"/>
    <w:rsid w:val="006352CF"/>
    <w:rsid w:val="00635453"/>
    <w:rsid w:val="00641AEF"/>
    <w:rsid w:val="006423EE"/>
    <w:rsid w:val="0064261C"/>
    <w:rsid w:val="00642770"/>
    <w:rsid w:val="0064346B"/>
    <w:rsid w:val="00647560"/>
    <w:rsid w:val="00651592"/>
    <w:rsid w:val="00651774"/>
    <w:rsid w:val="006517E7"/>
    <w:rsid w:val="006520DC"/>
    <w:rsid w:val="006553C0"/>
    <w:rsid w:val="006569E2"/>
    <w:rsid w:val="006572CA"/>
    <w:rsid w:val="00660173"/>
    <w:rsid w:val="00660295"/>
    <w:rsid w:val="00662A08"/>
    <w:rsid w:val="006644A3"/>
    <w:rsid w:val="00666788"/>
    <w:rsid w:val="00667602"/>
    <w:rsid w:val="00667922"/>
    <w:rsid w:val="00672A54"/>
    <w:rsid w:val="00673E3E"/>
    <w:rsid w:val="0067430D"/>
    <w:rsid w:val="0067549C"/>
    <w:rsid w:val="00675FBA"/>
    <w:rsid w:val="006766F7"/>
    <w:rsid w:val="00676974"/>
    <w:rsid w:val="00677003"/>
    <w:rsid w:val="00677CAF"/>
    <w:rsid w:val="00680710"/>
    <w:rsid w:val="00680B51"/>
    <w:rsid w:val="00682A6B"/>
    <w:rsid w:val="00685363"/>
    <w:rsid w:val="006874A8"/>
    <w:rsid w:val="00692613"/>
    <w:rsid w:val="00693EC5"/>
    <w:rsid w:val="006975F4"/>
    <w:rsid w:val="00697822"/>
    <w:rsid w:val="00697B4B"/>
    <w:rsid w:val="00697E1D"/>
    <w:rsid w:val="006A0A81"/>
    <w:rsid w:val="006A0AC1"/>
    <w:rsid w:val="006A7F35"/>
    <w:rsid w:val="006B27DE"/>
    <w:rsid w:val="006B5508"/>
    <w:rsid w:val="006B78BD"/>
    <w:rsid w:val="006B7F3D"/>
    <w:rsid w:val="006C1262"/>
    <w:rsid w:val="006C1A32"/>
    <w:rsid w:val="006C1F91"/>
    <w:rsid w:val="006C669B"/>
    <w:rsid w:val="006D4585"/>
    <w:rsid w:val="006D4852"/>
    <w:rsid w:val="006D581A"/>
    <w:rsid w:val="006D5978"/>
    <w:rsid w:val="006D599F"/>
    <w:rsid w:val="006D5CE8"/>
    <w:rsid w:val="006D7E42"/>
    <w:rsid w:val="006E2412"/>
    <w:rsid w:val="006E5490"/>
    <w:rsid w:val="006E5602"/>
    <w:rsid w:val="006E63B5"/>
    <w:rsid w:val="006E7752"/>
    <w:rsid w:val="006F00AF"/>
    <w:rsid w:val="006F14FF"/>
    <w:rsid w:val="006F22D3"/>
    <w:rsid w:val="006F2346"/>
    <w:rsid w:val="006F3BD1"/>
    <w:rsid w:val="006F57A9"/>
    <w:rsid w:val="006F7ED2"/>
    <w:rsid w:val="006F7F63"/>
    <w:rsid w:val="007025F4"/>
    <w:rsid w:val="00703561"/>
    <w:rsid w:val="007038FF"/>
    <w:rsid w:val="00704924"/>
    <w:rsid w:val="00705ABD"/>
    <w:rsid w:val="00706CBA"/>
    <w:rsid w:val="00707797"/>
    <w:rsid w:val="00711340"/>
    <w:rsid w:val="00712F0F"/>
    <w:rsid w:val="007136F8"/>
    <w:rsid w:val="0071560D"/>
    <w:rsid w:val="007164CC"/>
    <w:rsid w:val="007204F4"/>
    <w:rsid w:val="00720548"/>
    <w:rsid w:val="00720679"/>
    <w:rsid w:val="00720973"/>
    <w:rsid w:val="00722560"/>
    <w:rsid w:val="007228DD"/>
    <w:rsid w:val="00723CEA"/>
    <w:rsid w:val="007244D9"/>
    <w:rsid w:val="00724B11"/>
    <w:rsid w:val="00726F5A"/>
    <w:rsid w:val="00726F8E"/>
    <w:rsid w:val="00730347"/>
    <w:rsid w:val="00730A16"/>
    <w:rsid w:val="007310FA"/>
    <w:rsid w:val="00731C46"/>
    <w:rsid w:val="00732B49"/>
    <w:rsid w:val="00732C97"/>
    <w:rsid w:val="007345ED"/>
    <w:rsid w:val="007359F3"/>
    <w:rsid w:val="00736B48"/>
    <w:rsid w:val="00737160"/>
    <w:rsid w:val="007416E2"/>
    <w:rsid w:val="00742C68"/>
    <w:rsid w:val="007448C6"/>
    <w:rsid w:val="00754BA0"/>
    <w:rsid w:val="0075680F"/>
    <w:rsid w:val="00757725"/>
    <w:rsid w:val="00757BB7"/>
    <w:rsid w:val="007607B3"/>
    <w:rsid w:val="00763E1F"/>
    <w:rsid w:val="0076571E"/>
    <w:rsid w:val="00767598"/>
    <w:rsid w:val="007705A6"/>
    <w:rsid w:val="007715C2"/>
    <w:rsid w:val="00772F72"/>
    <w:rsid w:val="00776E72"/>
    <w:rsid w:val="007774D5"/>
    <w:rsid w:val="00777CDF"/>
    <w:rsid w:val="007906DF"/>
    <w:rsid w:val="00791DEB"/>
    <w:rsid w:val="00791FC5"/>
    <w:rsid w:val="00795C00"/>
    <w:rsid w:val="00796045"/>
    <w:rsid w:val="007978D7"/>
    <w:rsid w:val="007A22C6"/>
    <w:rsid w:val="007A3EBA"/>
    <w:rsid w:val="007B07EF"/>
    <w:rsid w:val="007B224E"/>
    <w:rsid w:val="007B2AB3"/>
    <w:rsid w:val="007B2B41"/>
    <w:rsid w:val="007B2DA9"/>
    <w:rsid w:val="007B3E5E"/>
    <w:rsid w:val="007C071A"/>
    <w:rsid w:val="007C1B7B"/>
    <w:rsid w:val="007C2786"/>
    <w:rsid w:val="007C2942"/>
    <w:rsid w:val="007C298C"/>
    <w:rsid w:val="007C4689"/>
    <w:rsid w:val="007C5CD4"/>
    <w:rsid w:val="007C6FDB"/>
    <w:rsid w:val="007C762A"/>
    <w:rsid w:val="007D04A2"/>
    <w:rsid w:val="007D1194"/>
    <w:rsid w:val="007D13B3"/>
    <w:rsid w:val="007D35E9"/>
    <w:rsid w:val="007D3D08"/>
    <w:rsid w:val="007D3EA6"/>
    <w:rsid w:val="007D4837"/>
    <w:rsid w:val="007D4885"/>
    <w:rsid w:val="007D5765"/>
    <w:rsid w:val="007D587E"/>
    <w:rsid w:val="007D69A3"/>
    <w:rsid w:val="007E11EA"/>
    <w:rsid w:val="007E1AE8"/>
    <w:rsid w:val="007E1E41"/>
    <w:rsid w:val="007E20A9"/>
    <w:rsid w:val="007E2E8C"/>
    <w:rsid w:val="007E460B"/>
    <w:rsid w:val="007E4611"/>
    <w:rsid w:val="007E6D00"/>
    <w:rsid w:val="007E709A"/>
    <w:rsid w:val="007F01D6"/>
    <w:rsid w:val="007F0519"/>
    <w:rsid w:val="007F0D64"/>
    <w:rsid w:val="007F146C"/>
    <w:rsid w:val="007F1D5D"/>
    <w:rsid w:val="007F2C12"/>
    <w:rsid w:val="007F3771"/>
    <w:rsid w:val="007F4CDF"/>
    <w:rsid w:val="007F4F73"/>
    <w:rsid w:val="007F5BF4"/>
    <w:rsid w:val="007F61D1"/>
    <w:rsid w:val="00800163"/>
    <w:rsid w:val="00800C8F"/>
    <w:rsid w:val="00801367"/>
    <w:rsid w:val="00802205"/>
    <w:rsid w:val="00802851"/>
    <w:rsid w:val="0080372B"/>
    <w:rsid w:val="00803858"/>
    <w:rsid w:val="00804484"/>
    <w:rsid w:val="0080564D"/>
    <w:rsid w:val="00806A8D"/>
    <w:rsid w:val="00807986"/>
    <w:rsid w:val="00810355"/>
    <w:rsid w:val="00811D55"/>
    <w:rsid w:val="00815293"/>
    <w:rsid w:val="00815F92"/>
    <w:rsid w:val="008161F6"/>
    <w:rsid w:val="00816BC4"/>
    <w:rsid w:val="00816D31"/>
    <w:rsid w:val="00817106"/>
    <w:rsid w:val="00817EF3"/>
    <w:rsid w:val="0082004B"/>
    <w:rsid w:val="008224F4"/>
    <w:rsid w:val="00822F95"/>
    <w:rsid w:val="00826EDD"/>
    <w:rsid w:val="008276EF"/>
    <w:rsid w:val="0082773F"/>
    <w:rsid w:val="00827F95"/>
    <w:rsid w:val="00830582"/>
    <w:rsid w:val="0083430F"/>
    <w:rsid w:val="00834E88"/>
    <w:rsid w:val="00840046"/>
    <w:rsid w:val="00841BEB"/>
    <w:rsid w:val="00841C4F"/>
    <w:rsid w:val="0084282F"/>
    <w:rsid w:val="00847984"/>
    <w:rsid w:val="008479E0"/>
    <w:rsid w:val="00851974"/>
    <w:rsid w:val="00852951"/>
    <w:rsid w:val="00853A81"/>
    <w:rsid w:val="00853BCA"/>
    <w:rsid w:val="0085408C"/>
    <w:rsid w:val="00854588"/>
    <w:rsid w:val="008546FD"/>
    <w:rsid w:val="008568D6"/>
    <w:rsid w:val="00856965"/>
    <w:rsid w:val="00856C20"/>
    <w:rsid w:val="00856D4B"/>
    <w:rsid w:val="0086125E"/>
    <w:rsid w:val="00861E8E"/>
    <w:rsid w:val="008632EA"/>
    <w:rsid w:val="00863471"/>
    <w:rsid w:val="008707B1"/>
    <w:rsid w:val="00872110"/>
    <w:rsid w:val="0087243B"/>
    <w:rsid w:val="00873367"/>
    <w:rsid w:val="00873A7B"/>
    <w:rsid w:val="0087445E"/>
    <w:rsid w:val="0087516E"/>
    <w:rsid w:val="008763EE"/>
    <w:rsid w:val="0087719F"/>
    <w:rsid w:val="00877589"/>
    <w:rsid w:val="00877F5F"/>
    <w:rsid w:val="0088057D"/>
    <w:rsid w:val="00882CEC"/>
    <w:rsid w:val="00883649"/>
    <w:rsid w:val="0088483C"/>
    <w:rsid w:val="00884C81"/>
    <w:rsid w:val="00885EEB"/>
    <w:rsid w:val="00886802"/>
    <w:rsid w:val="00890040"/>
    <w:rsid w:val="008939DB"/>
    <w:rsid w:val="00893E68"/>
    <w:rsid w:val="008944C4"/>
    <w:rsid w:val="008976E7"/>
    <w:rsid w:val="00897F0C"/>
    <w:rsid w:val="008A2BE4"/>
    <w:rsid w:val="008A52EE"/>
    <w:rsid w:val="008B055A"/>
    <w:rsid w:val="008B1DB0"/>
    <w:rsid w:val="008B23CC"/>
    <w:rsid w:val="008B2CCC"/>
    <w:rsid w:val="008B2FB6"/>
    <w:rsid w:val="008B344A"/>
    <w:rsid w:val="008B57CA"/>
    <w:rsid w:val="008B6C29"/>
    <w:rsid w:val="008B74CD"/>
    <w:rsid w:val="008B7892"/>
    <w:rsid w:val="008C0BE3"/>
    <w:rsid w:val="008C142B"/>
    <w:rsid w:val="008C3384"/>
    <w:rsid w:val="008C3B04"/>
    <w:rsid w:val="008C4FE7"/>
    <w:rsid w:val="008C595C"/>
    <w:rsid w:val="008C76B3"/>
    <w:rsid w:val="008D01AB"/>
    <w:rsid w:val="008D0EAD"/>
    <w:rsid w:val="008D2A40"/>
    <w:rsid w:val="008D2CA6"/>
    <w:rsid w:val="008D4C90"/>
    <w:rsid w:val="008D5040"/>
    <w:rsid w:val="008D614D"/>
    <w:rsid w:val="008D6C88"/>
    <w:rsid w:val="008D7C58"/>
    <w:rsid w:val="008E67C9"/>
    <w:rsid w:val="008E6CE4"/>
    <w:rsid w:val="008F0588"/>
    <w:rsid w:val="008F0DCA"/>
    <w:rsid w:val="008F116C"/>
    <w:rsid w:val="008F2215"/>
    <w:rsid w:val="008F22A0"/>
    <w:rsid w:val="008F26FC"/>
    <w:rsid w:val="008F4650"/>
    <w:rsid w:val="008F64E6"/>
    <w:rsid w:val="008F6AB3"/>
    <w:rsid w:val="008F751E"/>
    <w:rsid w:val="00902111"/>
    <w:rsid w:val="0090239C"/>
    <w:rsid w:val="00902F82"/>
    <w:rsid w:val="00910321"/>
    <w:rsid w:val="009103FD"/>
    <w:rsid w:val="009108CD"/>
    <w:rsid w:val="00911BE9"/>
    <w:rsid w:val="00912210"/>
    <w:rsid w:val="00912596"/>
    <w:rsid w:val="00914197"/>
    <w:rsid w:val="009155D2"/>
    <w:rsid w:val="009166DE"/>
    <w:rsid w:val="00916AC2"/>
    <w:rsid w:val="0091711B"/>
    <w:rsid w:val="00917865"/>
    <w:rsid w:val="00917B09"/>
    <w:rsid w:val="009200F7"/>
    <w:rsid w:val="00920CF6"/>
    <w:rsid w:val="00923A98"/>
    <w:rsid w:val="00924BB4"/>
    <w:rsid w:val="009268A8"/>
    <w:rsid w:val="00927CCE"/>
    <w:rsid w:val="009303C3"/>
    <w:rsid w:val="00930A58"/>
    <w:rsid w:val="009314E8"/>
    <w:rsid w:val="00931F27"/>
    <w:rsid w:val="00932093"/>
    <w:rsid w:val="00932A61"/>
    <w:rsid w:val="00932E75"/>
    <w:rsid w:val="00933142"/>
    <w:rsid w:val="00936855"/>
    <w:rsid w:val="0093729E"/>
    <w:rsid w:val="009375BE"/>
    <w:rsid w:val="0093773F"/>
    <w:rsid w:val="0093774D"/>
    <w:rsid w:val="00940FA1"/>
    <w:rsid w:val="009416C4"/>
    <w:rsid w:val="00942D5F"/>
    <w:rsid w:val="00943DC7"/>
    <w:rsid w:val="00944E5F"/>
    <w:rsid w:val="0094615F"/>
    <w:rsid w:val="009466E6"/>
    <w:rsid w:val="00946904"/>
    <w:rsid w:val="00946F7F"/>
    <w:rsid w:val="0094741C"/>
    <w:rsid w:val="0094766F"/>
    <w:rsid w:val="00951B22"/>
    <w:rsid w:val="0095302C"/>
    <w:rsid w:val="00956FC9"/>
    <w:rsid w:val="00957721"/>
    <w:rsid w:val="00960A94"/>
    <w:rsid w:val="009631E7"/>
    <w:rsid w:val="0096330B"/>
    <w:rsid w:val="00964FC5"/>
    <w:rsid w:val="00965C3E"/>
    <w:rsid w:val="0096634E"/>
    <w:rsid w:val="00967B81"/>
    <w:rsid w:val="0097145B"/>
    <w:rsid w:val="00974D83"/>
    <w:rsid w:val="00975790"/>
    <w:rsid w:val="009758FA"/>
    <w:rsid w:val="00976E4B"/>
    <w:rsid w:val="009813A9"/>
    <w:rsid w:val="00986898"/>
    <w:rsid w:val="00990956"/>
    <w:rsid w:val="00990B4C"/>
    <w:rsid w:val="00991686"/>
    <w:rsid w:val="00991DDE"/>
    <w:rsid w:val="009926D2"/>
    <w:rsid w:val="00992D78"/>
    <w:rsid w:val="009932AC"/>
    <w:rsid w:val="009936F1"/>
    <w:rsid w:val="00993A0D"/>
    <w:rsid w:val="009947C6"/>
    <w:rsid w:val="00994C67"/>
    <w:rsid w:val="00995563"/>
    <w:rsid w:val="00995F21"/>
    <w:rsid w:val="00996A92"/>
    <w:rsid w:val="00997C99"/>
    <w:rsid w:val="00997F29"/>
    <w:rsid w:val="009A1175"/>
    <w:rsid w:val="009A284E"/>
    <w:rsid w:val="009A2F03"/>
    <w:rsid w:val="009A3C7A"/>
    <w:rsid w:val="009A46D8"/>
    <w:rsid w:val="009A5537"/>
    <w:rsid w:val="009A7234"/>
    <w:rsid w:val="009B14F3"/>
    <w:rsid w:val="009B1F79"/>
    <w:rsid w:val="009B31B2"/>
    <w:rsid w:val="009B3D77"/>
    <w:rsid w:val="009B3E56"/>
    <w:rsid w:val="009B466C"/>
    <w:rsid w:val="009B57CB"/>
    <w:rsid w:val="009C0442"/>
    <w:rsid w:val="009C2C07"/>
    <w:rsid w:val="009C3CDD"/>
    <w:rsid w:val="009C47DF"/>
    <w:rsid w:val="009C4FE9"/>
    <w:rsid w:val="009C51B8"/>
    <w:rsid w:val="009C645C"/>
    <w:rsid w:val="009C68D2"/>
    <w:rsid w:val="009C6B36"/>
    <w:rsid w:val="009C6C91"/>
    <w:rsid w:val="009C7F2E"/>
    <w:rsid w:val="009D13FA"/>
    <w:rsid w:val="009D1DDA"/>
    <w:rsid w:val="009D3AC0"/>
    <w:rsid w:val="009D3CC8"/>
    <w:rsid w:val="009D6564"/>
    <w:rsid w:val="009D7705"/>
    <w:rsid w:val="009E0789"/>
    <w:rsid w:val="009E080E"/>
    <w:rsid w:val="009E1670"/>
    <w:rsid w:val="009E1BA6"/>
    <w:rsid w:val="009E1C67"/>
    <w:rsid w:val="009E20DA"/>
    <w:rsid w:val="009E20EC"/>
    <w:rsid w:val="009E3BB1"/>
    <w:rsid w:val="009E41CB"/>
    <w:rsid w:val="009E6534"/>
    <w:rsid w:val="009E7681"/>
    <w:rsid w:val="009E7AC2"/>
    <w:rsid w:val="009F337D"/>
    <w:rsid w:val="00A0094F"/>
    <w:rsid w:val="00A03DA9"/>
    <w:rsid w:val="00A04180"/>
    <w:rsid w:val="00A041AC"/>
    <w:rsid w:val="00A05E8E"/>
    <w:rsid w:val="00A0681B"/>
    <w:rsid w:val="00A119C8"/>
    <w:rsid w:val="00A12C35"/>
    <w:rsid w:val="00A14B98"/>
    <w:rsid w:val="00A15FB6"/>
    <w:rsid w:val="00A161D5"/>
    <w:rsid w:val="00A16B11"/>
    <w:rsid w:val="00A20980"/>
    <w:rsid w:val="00A21012"/>
    <w:rsid w:val="00A21A4C"/>
    <w:rsid w:val="00A22182"/>
    <w:rsid w:val="00A22532"/>
    <w:rsid w:val="00A22C35"/>
    <w:rsid w:val="00A2329F"/>
    <w:rsid w:val="00A23422"/>
    <w:rsid w:val="00A23570"/>
    <w:rsid w:val="00A23EAA"/>
    <w:rsid w:val="00A243BE"/>
    <w:rsid w:val="00A24ED1"/>
    <w:rsid w:val="00A251BD"/>
    <w:rsid w:val="00A2521B"/>
    <w:rsid w:val="00A2561A"/>
    <w:rsid w:val="00A258C2"/>
    <w:rsid w:val="00A26C3C"/>
    <w:rsid w:val="00A27459"/>
    <w:rsid w:val="00A275DE"/>
    <w:rsid w:val="00A279A6"/>
    <w:rsid w:val="00A30066"/>
    <w:rsid w:val="00A3348D"/>
    <w:rsid w:val="00A33941"/>
    <w:rsid w:val="00A34F38"/>
    <w:rsid w:val="00A3526E"/>
    <w:rsid w:val="00A4040C"/>
    <w:rsid w:val="00A504B2"/>
    <w:rsid w:val="00A50721"/>
    <w:rsid w:val="00A50E87"/>
    <w:rsid w:val="00A5154E"/>
    <w:rsid w:val="00A51C01"/>
    <w:rsid w:val="00A52F29"/>
    <w:rsid w:val="00A53352"/>
    <w:rsid w:val="00A55879"/>
    <w:rsid w:val="00A56B08"/>
    <w:rsid w:val="00A57599"/>
    <w:rsid w:val="00A57D16"/>
    <w:rsid w:val="00A57EB3"/>
    <w:rsid w:val="00A64680"/>
    <w:rsid w:val="00A653EE"/>
    <w:rsid w:val="00A66092"/>
    <w:rsid w:val="00A70D29"/>
    <w:rsid w:val="00A74810"/>
    <w:rsid w:val="00A74C6E"/>
    <w:rsid w:val="00A800E9"/>
    <w:rsid w:val="00A806AD"/>
    <w:rsid w:val="00A831C8"/>
    <w:rsid w:val="00A85710"/>
    <w:rsid w:val="00A86AF0"/>
    <w:rsid w:val="00A87622"/>
    <w:rsid w:val="00A87971"/>
    <w:rsid w:val="00A91E23"/>
    <w:rsid w:val="00A92DA0"/>
    <w:rsid w:val="00A9671D"/>
    <w:rsid w:val="00A97A73"/>
    <w:rsid w:val="00A97EB4"/>
    <w:rsid w:val="00AA0DA0"/>
    <w:rsid w:val="00AA13CA"/>
    <w:rsid w:val="00AA175A"/>
    <w:rsid w:val="00AA2ACC"/>
    <w:rsid w:val="00AA3239"/>
    <w:rsid w:val="00AA5108"/>
    <w:rsid w:val="00AB1137"/>
    <w:rsid w:val="00AB1704"/>
    <w:rsid w:val="00AB3D7D"/>
    <w:rsid w:val="00AB48DA"/>
    <w:rsid w:val="00AB5C86"/>
    <w:rsid w:val="00AB67E9"/>
    <w:rsid w:val="00AB6A77"/>
    <w:rsid w:val="00AB7667"/>
    <w:rsid w:val="00AC1356"/>
    <w:rsid w:val="00AC193F"/>
    <w:rsid w:val="00AC3EE7"/>
    <w:rsid w:val="00AC6841"/>
    <w:rsid w:val="00AD0A0F"/>
    <w:rsid w:val="00AD1BD8"/>
    <w:rsid w:val="00AD2270"/>
    <w:rsid w:val="00AD307C"/>
    <w:rsid w:val="00AD529F"/>
    <w:rsid w:val="00AD53A6"/>
    <w:rsid w:val="00AD6466"/>
    <w:rsid w:val="00AD77BF"/>
    <w:rsid w:val="00AE16AE"/>
    <w:rsid w:val="00AE231B"/>
    <w:rsid w:val="00AE3A05"/>
    <w:rsid w:val="00AE4667"/>
    <w:rsid w:val="00AE6BA0"/>
    <w:rsid w:val="00AE7CA4"/>
    <w:rsid w:val="00AE7F97"/>
    <w:rsid w:val="00AF0D3A"/>
    <w:rsid w:val="00AF23D5"/>
    <w:rsid w:val="00AF4344"/>
    <w:rsid w:val="00B001EF"/>
    <w:rsid w:val="00B00479"/>
    <w:rsid w:val="00B025D5"/>
    <w:rsid w:val="00B05853"/>
    <w:rsid w:val="00B05CA6"/>
    <w:rsid w:val="00B07FED"/>
    <w:rsid w:val="00B1181A"/>
    <w:rsid w:val="00B11BA0"/>
    <w:rsid w:val="00B1315E"/>
    <w:rsid w:val="00B13D8D"/>
    <w:rsid w:val="00B21F79"/>
    <w:rsid w:val="00B23CEC"/>
    <w:rsid w:val="00B26AC5"/>
    <w:rsid w:val="00B27696"/>
    <w:rsid w:val="00B30118"/>
    <w:rsid w:val="00B30C1D"/>
    <w:rsid w:val="00B31B29"/>
    <w:rsid w:val="00B346CB"/>
    <w:rsid w:val="00B36921"/>
    <w:rsid w:val="00B41923"/>
    <w:rsid w:val="00B41FF9"/>
    <w:rsid w:val="00B43223"/>
    <w:rsid w:val="00B438ED"/>
    <w:rsid w:val="00B44213"/>
    <w:rsid w:val="00B44E79"/>
    <w:rsid w:val="00B46892"/>
    <w:rsid w:val="00B46B59"/>
    <w:rsid w:val="00B47567"/>
    <w:rsid w:val="00B508F9"/>
    <w:rsid w:val="00B5163A"/>
    <w:rsid w:val="00B517B3"/>
    <w:rsid w:val="00B51AEF"/>
    <w:rsid w:val="00B52E84"/>
    <w:rsid w:val="00B54694"/>
    <w:rsid w:val="00B5472A"/>
    <w:rsid w:val="00B57287"/>
    <w:rsid w:val="00B63C02"/>
    <w:rsid w:val="00B65C51"/>
    <w:rsid w:val="00B66C4C"/>
    <w:rsid w:val="00B7014C"/>
    <w:rsid w:val="00B7055C"/>
    <w:rsid w:val="00B7085F"/>
    <w:rsid w:val="00B708E5"/>
    <w:rsid w:val="00B70FD0"/>
    <w:rsid w:val="00B71CA1"/>
    <w:rsid w:val="00B7266D"/>
    <w:rsid w:val="00B74447"/>
    <w:rsid w:val="00B74777"/>
    <w:rsid w:val="00B7632B"/>
    <w:rsid w:val="00B775FD"/>
    <w:rsid w:val="00B81CC5"/>
    <w:rsid w:val="00B82056"/>
    <w:rsid w:val="00B82404"/>
    <w:rsid w:val="00B82DF7"/>
    <w:rsid w:val="00B82E67"/>
    <w:rsid w:val="00B82EEA"/>
    <w:rsid w:val="00B84158"/>
    <w:rsid w:val="00B84885"/>
    <w:rsid w:val="00B848A5"/>
    <w:rsid w:val="00B84964"/>
    <w:rsid w:val="00B8720C"/>
    <w:rsid w:val="00B8794E"/>
    <w:rsid w:val="00B917D4"/>
    <w:rsid w:val="00B92130"/>
    <w:rsid w:val="00B92EA9"/>
    <w:rsid w:val="00B94927"/>
    <w:rsid w:val="00B957B1"/>
    <w:rsid w:val="00B96FAB"/>
    <w:rsid w:val="00B975EF"/>
    <w:rsid w:val="00BA257F"/>
    <w:rsid w:val="00BA341D"/>
    <w:rsid w:val="00BA386D"/>
    <w:rsid w:val="00BA390E"/>
    <w:rsid w:val="00BA4925"/>
    <w:rsid w:val="00BA715B"/>
    <w:rsid w:val="00BA72EB"/>
    <w:rsid w:val="00BB2B81"/>
    <w:rsid w:val="00BB3AE3"/>
    <w:rsid w:val="00BB43B4"/>
    <w:rsid w:val="00BB4A00"/>
    <w:rsid w:val="00BB4F73"/>
    <w:rsid w:val="00BB6761"/>
    <w:rsid w:val="00BC0E85"/>
    <w:rsid w:val="00BC159B"/>
    <w:rsid w:val="00BC19D2"/>
    <w:rsid w:val="00BC3141"/>
    <w:rsid w:val="00BC3185"/>
    <w:rsid w:val="00BC3518"/>
    <w:rsid w:val="00BC4F25"/>
    <w:rsid w:val="00BC665D"/>
    <w:rsid w:val="00BC6962"/>
    <w:rsid w:val="00BC7864"/>
    <w:rsid w:val="00BD1803"/>
    <w:rsid w:val="00BD1D80"/>
    <w:rsid w:val="00BD3555"/>
    <w:rsid w:val="00BD4D4A"/>
    <w:rsid w:val="00BD6E1B"/>
    <w:rsid w:val="00BE164A"/>
    <w:rsid w:val="00BE4E45"/>
    <w:rsid w:val="00BE4E74"/>
    <w:rsid w:val="00BE5DB1"/>
    <w:rsid w:val="00BE6B64"/>
    <w:rsid w:val="00BE7C02"/>
    <w:rsid w:val="00BF0872"/>
    <w:rsid w:val="00BF1930"/>
    <w:rsid w:val="00BF1F6C"/>
    <w:rsid w:val="00BF2648"/>
    <w:rsid w:val="00BF29F3"/>
    <w:rsid w:val="00BF3181"/>
    <w:rsid w:val="00BF3F41"/>
    <w:rsid w:val="00BF44E0"/>
    <w:rsid w:val="00BF4F7F"/>
    <w:rsid w:val="00BF6110"/>
    <w:rsid w:val="00BF65B9"/>
    <w:rsid w:val="00BF6674"/>
    <w:rsid w:val="00BF6873"/>
    <w:rsid w:val="00BF7CCE"/>
    <w:rsid w:val="00C00357"/>
    <w:rsid w:val="00C00D94"/>
    <w:rsid w:val="00C01616"/>
    <w:rsid w:val="00C02E0C"/>
    <w:rsid w:val="00C053A2"/>
    <w:rsid w:val="00C101AC"/>
    <w:rsid w:val="00C105C4"/>
    <w:rsid w:val="00C113FE"/>
    <w:rsid w:val="00C15197"/>
    <w:rsid w:val="00C1521A"/>
    <w:rsid w:val="00C1531D"/>
    <w:rsid w:val="00C21B48"/>
    <w:rsid w:val="00C22ABD"/>
    <w:rsid w:val="00C23571"/>
    <w:rsid w:val="00C24497"/>
    <w:rsid w:val="00C247C6"/>
    <w:rsid w:val="00C256E1"/>
    <w:rsid w:val="00C2713E"/>
    <w:rsid w:val="00C30C47"/>
    <w:rsid w:val="00C30FC0"/>
    <w:rsid w:val="00C322D7"/>
    <w:rsid w:val="00C332B9"/>
    <w:rsid w:val="00C332CD"/>
    <w:rsid w:val="00C33690"/>
    <w:rsid w:val="00C36224"/>
    <w:rsid w:val="00C4150A"/>
    <w:rsid w:val="00C418D0"/>
    <w:rsid w:val="00C429AE"/>
    <w:rsid w:val="00C42CCA"/>
    <w:rsid w:val="00C4413C"/>
    <w:rsid w:val="00C444E8"/>
    <w:rsid w:val="00C454AD"/>
    <w:rsid w:val="00C4607F"/>
    <w:rsid w:val="00C47E47"/>
    <w:rsid w:val="00C52EA7"/>
    <w:rsid w:val="00C53159"/>
    <w:rsid w:val="00C533FE"/>
    <w:rsid w:val="00C552FD"/>
    <w:rsid w:val="00C56DB8"/>
    <w:rsid w:val="00C56E69"/>
    <w:rsid w:val="00C56F0D"/>
    <w:rsid w:val="00C60C5C"/>
    <w:rsid w:val="00C61F36"/>
    <w:rsid w:val="00C6214F"/>
    <w:rsid w:val="00C6251B"/>
    <w:rsid w:val="00C63A5D"/>
    <w:rsid w:val="00C647E4"/>
    <w:rsid w:val="00C65236"/>
    <w:rsid w:val="00C657A0"/>
    <w:rsid w:val="00C66143"/>
    <w:rsid w:val="00C66D14"/>
    <w:rsid w:val="00C67C34"/>
    <w:rsid w:val="00C72507"/>
    <w:rsid w:val="00C72546"/>
    <w:rsid w:val="00C743C3"/>
    <w:rsid w:val="00C74FBF"/>
    <w:rsid w:val="00C7764A"/>
    <w:rsid w:val="00C77E5F"/>
    <w:rsid w:val="00C805F9"/>
    <w:rsid w:val="00C81308"/>
    <w:rsid w:val="00C83D08"/>
    <w:rsid w:val="00C861BB"/>
    <w:rsid w:val="00C865AC"/>
    <w:rsid w:val="00C874B7"/>
    <w:rsid w:val="00C9272B"/>
    <w:rsid w:val="00C92F55"/>
    <w:rsid w:val="00C93267"/>
    <w:rsid w:val="00C93CED"/>
    <w:rsid w:val="00C957DB"/>
    <w:rsid w:val="00C97100"/>
    <w:rsid w:val="00C978AD"/>
    <w:rsid w:val="00C97CD6"/>
    <w:rsid w:val="00CA1BE4"/>
    <w:rsid w:val="00CA6CBF"/>
    <w:rsid w:val="00CA6EBD"/>
    <w:rsid w:val="00CA7C32"/>
    <w:rsid w:val="00CB02CC"/>
    <w:rsid w:val="00CB2712"/>
    <w:rsid w:val="00CB2D37"/>
    <w:rsid w:val="00CB2E49"/>
    <w:rsid w:val="00CB38D1"/>
    <w:rsid w:val="00CB3B91"/>
    <w:rsid w:val="00CB4BA9"/>
    <w:rsid w:val="00CB4C45"/>
    <w:rsid w:val="00CB5ECC"/>
    <w:rsid w:val="00CB6ADA"/>
    <w:rsid w:val="00CB7EBF"/>
    <w:rsid w:val="00CC0DD5"/>
    <w:rsid w:val="00CC1176"/>
    <w:rsid w:val="00CC121F"/>
    <w:rsid w:val="00CC1CA0"/>
    <w:rsid w:val="00CC27E3"/>
    <w:rsid w:val="00CC30AB"/>
    <w:rsid w:val="00CC31A1"/>
    <w:rsid w:val="00CC3441"/>
    <w:rsid w:val="00CC5053"/>
    <w:rsid w:val="00CC7223"/>
    <w:rsid w:val="00CC73A4"/>
    <w:rsid w:val="00CC77D3"/>
    <w:rsid w:val="00CC792D"/>
    <w:rsid w:val="00CC7E82"/>
    <w:rsid w:val="00CD0484"/>
    <w:rsid w:val="00CD1C9D"/>
    <w:rsid w:val="00CD3080"/>
    <w:rsid w:val="00CD31A4"/>
    <w:rsid w:val="00CD4E0E"/>
    <w:rsid w:val="00CD4F3F"/>
    <w:rsid w:val="00CD61D5"/>
    <w:rsid w:val="00CD693C"/>
    <w:rsid w:val="00CD72B4"/>
    <w:rsid w:val="00CD7FE7"/>
    <w:rsid w:val="00CE2F23"/>
    <w:rsid w:val="00CE6CDE"/>
    <w:rsid w:val="00CE7AA7"/>
    <w:rsid w:val="00CF0879"/>
    <w:rsid w:val="00CF1A56"/>
    <w:rsid w:val="00CF1F26"/>
    <w:rsid w:val="00CF2385"/>
    <w:rsid w:val="00CF430C"/>
    <w:rsid w:val="00CF46C4"/>
    <w:rsid w:val="00CF5DB7"/>
    <w:rsid w:val="00CF5E3B"/>
    <w:rsid w:val="00CF63FB"/>
    <w:rsid w:val="00CF725D"/>
    <w:rsid w:val="00D00AF2"/>
    <w:rsid w:val="00D00CFB"/>
    <w:rsid w:val="00D02528"/>
    <w:rsid w:val="00D03EBE"/>
    <w:rsid w:val="00D05304"/>
    <w:rsid w:val="00D0636C"/>
    <w:rsid w:val="00D06FF0"/>
    <w:rsid w:val="00D1186A"/>
    <w:rsid w:val="00D136FE"/>
    <w:rsid w:val="00D140FF"/>
    <w:rsid w:val="00D14282"/>
    <w:rsid w:val="00D16EC6"/>
    <w:rsid w:val="00D1711C"/>
    <w:rsid w:val="00D2079D"/>
    <w:rsid w:val="00D2172B"/>
    <w:rsid w:val="00D23B70"/>
    <w:rsid w:val="00D24CC6"/>
    <w:rsid w:val="00D259FC"/>
    <w:rsid w:val="00D270AF"/>
    <w:rsid w:val="00D27426"/>
    <w:rsid w:val="00D312F7"/>
    <w:rsid w:val="00D3312B"/>
    <w:rsid w:val="00D349CA"/>
    <w:rsid w:val="00D34F96"/>
    <w:rsid w:val="00D35767"/>
    <w:rsid w:val="00D35B50"/>
    <w:rsid w:val="00D364DA"/>
    <w:rsid w:val="00D3650D"/>
    <w:rsid w:val="00D36630"/>
    <w:rsid w:val="00D41938"/>
    <w:rsid w:val="00D42015"/>
    <w:rsid w:val="00D4278C"/>
    <w:rsid w:val="00D435C9"/>
    <w:rsid w:val="00D443C7"/>
    <w:rsid w:val="00D44472"/>
    <w:rsid w:val="00D44B95"/>
    <w:rsid w:val="00D44F2B"/>
    <w:rsid w:val="00D45D9C"/>
    <w:rsid w:val="00D47C17"/>
    <w:rsid w:val="00D47DEA"/>
    <w:rsid w:val="00D5006F"/>
    <w:rsid w:val="00D511CE"/>
    <w:rsid w:val="00D5224A"/>
    <w:rsid w:val="00D523EE"/>
    <w:rsid w:val="00D55C54"/>
    <w:rsid w:val="00D57236"/>
    <w:rsid w:val="00D5732C"/>
    <w:rsid w:val="00D60087"/>
    <w:rsid w:val="00D61891"/>
    <w:rsid w:val="00D619CE"/>
    <w:rsid w:val="00D63CE6"/>
    <w:rsid w:val="00D6464A"/>
    <w:rsid w:val="00D65385"/>
    <w:rsid w:val="00D65FF2"/>
    <w:rsid w:val="00D6689F"/>
    <w:rsid w:val="00D71386"/>
    <w:rsid w:val="00D7140E"/>
    <w:rsid w:val="00D734AD"/>
    <w:rsid w:val="00D758B0"/>
    <w:rsid w:val="00D7620D"/>
    <w:rsid w:val="00D80962"/>
    <w:rsid w:val="00D8129C"/>
    <w:rsid w:val="00D8165A"/>
    <w:rsid w:val="00D84776"/>
    <w:rsid w:val="00D84F2C"/>
    <w:rsid w:val="00D91257"/>
    <w:rsid w:val="00D91B36"/>
    <w:rsid w:val="00D91F73"/>
    <w:rsid w:val="00D92633"/>
    <w:rsid w:val="00D92AFE"/>
    <w:rsid w:val="00D93778"/>
    <w:rsid w:val="00D93AF1"/>
    <w:rsid w:val="00D93B5C"/>
    <w:rsid w:val="00D9400B"/>
    <w:rsid w:val="00D94CEB"/>
    <w:rsid w:val="00D952F6"/>
    <w:rsid w:val="00D9568D"/>
    <w:rsid w:val="00D969C9"/>
    <w:rsid w:val="00D96A30"/>
    <w:rsid w:val="00D96D8B"/>
    <w:rsid w:val="00D97772"/>
    <w:rsid w:val="00DA06B1"/>
    <w:rsid w:val="00DA09A7"/>
    <w:rsid w:val="00DA5002"/>
    <w:rsid w:val="00DA5D5D"/>
    <w:rsid w:val="00DA6D43"/>
    <w:rsid w:val="00DB0ECE"/>
    <w:rsid w:val="00DB17E5"/>
    <w:rsid w:val="00DB33E1"/>
    <w:rsid w:val="00DB3881"/>
    <w:rsid w:val="00DB3A9F"/>
    <w:rsid w:val="00DB71AA"/>
    <w:rsid w:val="00DB747A"/>
    <w:rsid w:val="00DB77AC"/>
    <w:rsid w:val="00DC06C2"/>
    <w:rsid w:val="00DC0B4D"/>
    <w:rsid w:val="00DC0D0F"/>
    <w:rsid w:val="00DC36BB"/>
    <w:rsid w:val="00DC3C03"/>
    <w:rsid w:val="00DC66A8"/>
    <w:rsid w:val="00DC6B8B"/>
    <w:rsid w:val="00DC71D5"/>
    <w:rsid w:val="00DC7852"/>
    <w:rsid w:val="00DC7DBD"/>
    <w:rsid w:val="00DD0DB5"/>
    <w:rsid w:val="00DD1646"/>
    <w:rsid w:val="00DD49DB"/>
    <w:rsid w:val="00DD5F61"/>
    <w:rsid w:val="00DD62E7"/>
    <w:rsid w:val="00DE018A"/>
    <w:rsid w:val="00DE21ED"/>
    <w:rsid w:val="00DE27C0"/>
    <w:rsid w:val="00DE2E66"/>
    <w:rsid w:val="00DE3D82"/>
    <w:rsid w:val="00DE518D"/>
    <w:rsid w:val="00DE6866"/>
    <w:rsid w:val="00DF0BE1"/>
    <w:rsid w:val="00DF1619"/>
    <w:rsid w:val="00DF1800"/>
    <w:rsid w:val="00DF198F"/>
    <w:rsid w:val="00DF2362"/>
    <w:rsid w:val="00DF240A"/>
    <w:rsid w:val="00DF3AF0"/>
    <w:rsid w:val="00DF560F"/>
    <w:rsid w:val="00DF5A11"/>
    <w:rsid w:val="00DF5BB4"/>
    <w:rsid w:val="00DF5DA0"/>
    <w:rsid w:val="00E02A8C"/>
    <w:rsid w:val="00E03806"/>
    <w:rsid w:val="00E04174"/>
    <w:rsid w:val="00E10F0C"/>
    <w:rsid w:val="00E10FB7"/>
    <w:rsid w:val="00E11236"/>
    <w:rsid w:val="00E11369"/>
    <w:rsid w:val="00E1308A"/>
    <w:rsid w:val="00E13DBE"/>
    <w:rsid w:val="00E159CA"/>
    <w:rsid w:val="00E16086"/>
    <w:rsid w:val="00E163FE"/>
    <w:rsid w:val="00E16823"/>
    <w:rsid w:val="00E16E67"/>
    <w:rsid w:val="00E2014C"/>
    <w:rsid w:val="00E22452"/>
    <w:rsid w:val="00E22DFC"/>
    <w:rsid w:val="00E23B98"/>
    <w:rsid w:val="00E23FEB"/>
    <w:rsid w:val="00E24246"/>
    <w:rsid w:val="00E27040"/>
    <w:rsid w:val="00E27A55"/>
    <w:rsid w:val="00E27D0D"/>
    <w:rsid w:val="00E31740"/>
    <w:rsid w:val="00E31E85"/>
    <w:rsid w:val="00E321E4"/>
    <w:rsid w:val="00E32A2D"/>
    <w:rsid w:val="00E34A46"/>
    <w:rsid w:val="00E358C1"/>
    <w:rsid w:val="00E36984"/>
    <w:rsid w:val="00E41E21"/>
    <w:rsid w:val="00E44400"/>
    <w:rsid w:val="00E467E8"/>
    <w:rsid w:val="00E468BD"/>
    <w:rsid w:val="00E46BB7"/>
    <w:rsid w:val="00E477B2"/>
    <w:rsid w:val="00E5046F"/>
    <w:rsid w:val="00E509CD"/>
    <w:rsid w:val="00E50BB3"/>
    <w:rsid w:val="00E524DF"/>
    <w:rsid w:val="00E52AD9"/>
    <w:rsid w:val="00E54DBF"/>
    <w:rsid w:val="00E5528C"/>
    <w:rsid w:val="00E5636E"/>
    <w:rsid w:val="00E579C5"/>
    <w:rsid w:val="00E57C8A"/>
    <w:rsid w:val="00E609F9"/>
    <w:rsid w:val="00E60F42"/>
    <w:rsid w:val="00E615C4"/>
    <w:rsid w:val="00E62001"/>
    <w:rsid w:val="00E63993"/>
    <w:rsid w:val="00E63DCE"/>
    <w:rsid w:val="00E65943"/>
    <w:rsid w:val="00E6711B"/>
    <w:rsid w:val="00E679C1"/>
    <w:rsid w:val="00E70490"/>
    <w:rsid w:val="00E70BE0"/>
    <w:rsid w:val="00E70D79"/>
    <w:rsid w:val="00E7172B"/>
    <w:rsid w:val="00E726DF"/>
    <w:rsid w:val="00E730FE"/>
    <w:rsid w:val="00E7361B"/>
    <w:rsid w:val="00E73DE9"/>
    <w:rsid w:val="00E73F60"/>
    <w:rsid w:val="00E74531"/>
    <w:rsid w:val="00E74912"/>
    <w:rsid w:val="00E76B92"/>
    <w:rsid w:val="00E76F24"/>
    <w:rsid w:val="00E81BBF"/>
    <w:rsid w:val="00E81D17"/>
    <w:rsid w:val="00E82624"/>
    <w:rsid w:val="00E827EA"/>
    <w:rsid w:val="00E82958"/>
    <w:rsid w:val="00E83E5A"/>
    <w:rsid w:val="00E8492A"/>
    <w:rsid w:val="00E8497D"/>
    <w:rsid w:val="00E90CF2"/>
    <w:rsid w:val="00E93A49"/>
    <w:rsid w:val="00E93D3E"/>
    <w:rsid w:val="00E94210"/>
    <w:rsid w:val="00E95CDA"/>
    <w:rsid w:val="00E9701E"/>
    <w:rsid w:val="00E97B80"/>
    <w:rsid w:val="00EA2608"/>
    <w:rsid w:val="00EA270C"/>
    <w:rsid w:val="00EA49B0"/>
    <w:rsid w:val="00EA5467"/>
    <w:rsid w:val="00EA6CB0"/>
    <w:rsid w:val="00EB0C96"/>
    <w:rsid w:val="00EB0EF9"/>
    <w:rsid w:val="00EB2427"/>
    <w:rsid w:val="00EB62F7"/>
    <w:rsid w:val="00EB7428"/>
    <w:rsid w:val="00EB7D74"/>
    <w:rsid w:val="00EB7E30"/>
    <w:rsid w:val="00EB7ECD"/>
    <w:rsid w:val="00EC2FC9"/>
    <w:rsid w:val="00EC330C"/>
    <w:rsid w:val="00EC3547"/>
    <w:rsid w:val="00EC3CFA"/>
    <w:rsid w:val="00EC557C"/>
    <w:rsid w:val="00EC5D7E"/>
    <w:rsid w:val="00EC6A12"/>
    <w:rsid w:val="00ED0360"/>
    <w:rsid w:val="00ED0DC3"/>
    <w:rsid w:val="00ED2317"/>
    <w:rsid w:val="00ED3B4A"/>
    <w:rsid w:val="00ED47B1"/>
    <w:rsid w:val="00ED5018"/>
    <w:rsid w:val="00ED562A"/>
    <w:rsid w:val="00ED58CF"/>
    <w:rsid w:val="00ED5FD9"/>
    <w:rsid w:val="00ED78B9"/>
    <w:rsid w:val="00ED79DF"/>
    <w:rsid w:val="00ED7E0E"/>
    <w:rsid w:val="00EE1B97"/>
    <w:rsid w:val="00EE2504"/>
    <w:rsid w:val="00EE3C5D"/>
    <w:rsid w:val="00EE4470"/>
    <w:rsid w:val="00EE5628"/>
    <w:rsid w:val="00EE5C83"/>
    <w:rsid w:val="00EE6808"/>
    <w:rsid w:val="00EE7643"/>
    <w:rsid w:val="00EE7B2C"/>
    <w:rsid w:val="00EF194B"/>
    <w:rsid w:val="00EF1EE7"/>
    <w:rsid w:val="00EF2114"/>
    <w:rsid w:val="00EF2CFE"/>
    <w:rsid w:val="00EF3644"/>
    <w:rsid w:val="00EF514E"/>
    <w:rsid w:val="00EF5950"/>
    <w:rsid w:val="00F02137"/>
    <w:rsid w:val="00F02389"/>
    <w:rsid w:val="00F02CED"/>
    <w:rsid w:val="00F059B7"/>
    <w:rsid w:val="00F05E64"/>
    <w:rsid w:val="00F06076"/>
    <w:rsid w:val="00F0622E"/>
    <w:rsid w:val="00F1017E"/>
    <w:rsid w:val="00F1039E"/>
    <w:rsid w:val="00F111B2"/>
    <w:rsid w:val="00F1361E"/>
    <w:rsid w:val="00F15192"/>
    <w:rsid w:val="00F15221"/>
    <w:rsid w:val="00F15C0F"/>
    <w:rsid w:val="00F15ECD"/>
    <w:rsid w:val="00F1737E"/>
    <w:rsid w:val="00F2019E"/>
    <w:rsid w:val="00F20AE2"/>
    <w:rsid w:val="00F25185"/>
    <w:rsid w:val="00F252F3"/>
    <w:rsid w:val="00F2637D"/>
    <w:rsid w:val="00F26F7E"/>
    <w:rsid w:val="00F27F07"/>
    <w:rsid w:val="00F32D10"/>
    <w:rsid w:val="00F33A52"/>
    <w:rsid w:val="00F34CD2"/>
    <w:rsid w:val="00F405E5"/>
    <w:rsid w:val="00F40710"/>
    <w:rsid w:val="00F42A68"/>
    <w:rsid w:val="00F44CDD"/>
    <w:rsid w:val="00F51446"/>
    <w:rsid w:val="00F52775"/>
    <w:rsid w:val="00F52BF2"/>
    <w:rsid w:val="00F539E0"/>
    <w:rsid w:val="00F53ABF"/>
    <w:rsid w:val="00F547A1"/>
    <w:rsid w:val="00F57DC0"/>
    <w:rsid w:val="00F60A7B"/>
    <w:rsid w:val="00F61507"/>
    <w:rsid w:val="00F62E86"/>
    <w:rsid w:val="00F65773"/>
    <w:rsid w:val="00F6616C"/>
    <w:rsid w:val="00F6645D"/>
    <w:rsid w:val="00F67059"/>
    <w:rsid w:val="00F67B1A"/>
    <w:rsid w:val="00F67DC8"/>
    <w:rsid w:val="00F70EEB"/>
    <w:rsid w:val="00F714F9"/>
    <w:rsid w:val="00F7159C"/>
    <w:rsid w:val="00F71A74"/>
    <w:rsid w:val="00F74AC6"/>
    <w:rsid w:val="00F80DBC"/>
    <w:rsid w:val="00F811EB"/>
    <w:rsid w:val="00F8193E"/>
    <w:rsid w:val="00F81A0B"/>
    <w:rsid w:val="00F8481C"/>
    <w:rsid w:val="00F84B90"/>
    <w:rsid w:val="00F84D5E"/>
    <w:rsid w:val="00F8614B"/>
    <w:rsid w:val="00F90E3D"/>
    <w:rsid w:val="00F914EF"/>
    <w:rsid w:val="00F91511"/>
    <w:rsid w:val="00F915CE"/>
    <w:rsid w:val="00F91642"/>
    <w:rsid w:val="00F93BCC"/>
    <w:rsid w:val="00F93FA4"/>
    <w:rsid w:val="00F941D0"/>
    <w:rsid w:val="00F94EFC"/>
    <w:rsid w:val="00F96134"/>
    <w:rsid w:val="00F96224"/>
    <w:rsid w:val="00F96522"/>
    <w:rsid w:val="00F97DE1"/>
    <w:rsid w:val="00FA0286"/>
    <w:rsid w:val="00FA0340"/>
    <w:rsid w:val="00FA1710"/>
    <w:rsid w:val="00FA3BCD"/>
    <w:rsid w:val="00FA6FDA"/>
    <w:rsid w:val="00FA71D0"/>
    <w:rsid w:val="00FA7C4A"/>
    <w:rsid w:val="00FB1A88"/>
    <w:rsid w:val="00FB25C5"/>
    <w:rsid w:val="00FB2961"/>
    <w:rsid w:val="00FB3809"/>
    <w:rsid w:val="00FB69B4"/>
    <w:rsid w:val="00FB6D78"/>
    <w:rsid w:val="00FB6EAD"/>
    <w:rsid w:val="00FB7D6C"/>
    <w:rsid w:val="00FC0152"/>
    <w:rsid w:val="00FC21C6"/>
    <w:rsid w:val="00FC2A7A"/>
    <w:rsid w:val="00FC321E"/>
    <w:rsid w:val="00FC3CF6"/>
    <w:rsid w:val="00FC4322"/>
    <w:rsid w:val="00FC4981"/>
    <w:rsid w:val="00FC6DB0"/>
    <w:rsid w:val="00FD0683"/>
    <w:rsid w:val="00FD08CA"/>
    <w:rsid w:val="00FD1C89"/>
    <w:rsid w:val="00FD3281"/>
    <w:rsid w:val="00FD36B2"/>
    <w:rsid w:val="00FD39D2"/>
    <w:rsid w:val="00FD3F19"/>
    <w:rsid w:val="00FD4880"/>
    <w:rsid w:val="00FD67F3"/>
    <w:rsid w:val="00FE2ED9"/>
    <w:rsid w:val="00FE3546"/>
    <w:rsid w:val="00FE66F8"/>
    <w:rsid w:val="00FF0380"/>
    <w:rsid w:val="00FF1AE0"/>
    <w:rsid w:val="00FF2638"/>
    <w:rsid w:val="00FF2F7E"/>
    <w:rsid w:val="00FF302D"/>
    <w:rsid w:val="00FF30D5"/>
    <w:rsid w:val="00FF48E1"/>
    <w:rsid w:val="00FF5F6A"/>
    <w:rsid w:val="00FF691F"/>
    <w:rsid w:val="00FF6F85"/>
    <w:rsid w:val="00FF715D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ADEC9C"/>
  <w15:chartTrackingRefBased/>
  <w15:docId w15:val="{6CB17AC2-2EE1-4009-BB47-B053ECA1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77C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677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77CA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7CA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77CA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7CA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545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5458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Estilo">
    <w:name w:val="Estilo"/>
    <w:rsid w:val="00E20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241ED1"/>
    <w:pPr>
      <w:spacing w:before="100" w:beforeAutospacing="1" w:after="100" w:afterAutospacing="1"/>
    </w:pPr>
    <w:rPr>
      <w:lang w:val="es-DO" w:eastAsia="es-DO"/>
    </w:rPr>
  </w:style>
  <w:style w:type="character" w:customStyle="1" w:styleId="SinespaciadoCar">
    <w:name w:val="Sin espaciado Car"/>
    <w:link w:val="Sinespaciado"/>
    <w:uiPriority w:val="1"/>
    <w:rsid w:val="00241ED1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17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BA256013667284794861F43B96D8F4A" ma:contentTypeVersion="5" ma:contentTypeDescription="Crear nuevo documento." ma:contentTypeScope="" ma:versionID="d5f9ad602f4075535feafd5130b8fdca">
  <xsd:schema xmlns:xsd="http://www.w3.org/2001/XMLSchema" xmlns:xs="http://www.w3.org/2001/XMLSchema" xmlns:p="http://schemas.microsoft.com/office/2006/metadata/properties" xmlns:ns3="ea535be0-7c31-4039-baf2-5642aa899ba0" targetNamespace="http://schemas.microsoft.com/office/2006/metadata/properties" ma:root="true" ma:fieldsID="51da0932c0fc60f116def98ba1ef40b0" ns3:_="">
    <xsd:import namespace="ea535be0-7c31-4039-baf2-5642aa899ba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35be0-7c31-4039-baf2-5642aa899ba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535be0-7c31-4039-baf2-5642aa899b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FE49D-2FE2-4068-9A0D-D65BEB0D9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535be0-7c31-4039-baf2-5642aa899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E5947A-88E6-4165-B8D4-AE8E45B69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7FA21B-880A-4746-8D95-D1707120331D}">
  <ds:schemaRefs>
    <ds:schemaRef ds:uri="http://schemas.microsoft.com/office/2006/metadata/properties"/>
    <ds:schemaRef ds:uri="http://schemas.microsoft.com/office/infopath/2007/PartnerControls"/>
    <ds:schemaRef ds:uri="ea535be0-7c31-4039-baf2-5642aa899ba0"/>
  </ds:schemaRefs>
</ds:datastoreItem>
</file>

<file path=customXml/itemProps4.xml><?xml version="1.0" encoding="utf-8"?>
<ds:datastoreItem xmlns:ds="http://schemas.openxmlformats.org/officeDocument/2006/customXml" ds:itemID="{FA039ED7-AD73-40BB-9D91-3E854E3B5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2156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Esther Lantigua Diaz</dc:creator>
  <cp:keywords/>
  <dc:description/>
  <cp:lastModifiedBy>Nancy Liriano de la Cruz</cp:lastModifiedBy>
  <cp:revision>2</cp:revision>
  <cp:lastPrinted>2026-06-12T19:02:00Z</cp:lastPrinted>
  <dcterms:created xsi:type="dcterms:W3CDTF">2026-06-15T14:46:00Z</dcterms:created>
  <dcterms:modified xsi:type="dcterms:W3CDTF">2026-06-15T14:46:00Z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0x0101000BA256013667284794861F43B96D8F4A</vt:lpwstr>
  </property>
</Properties>
</file>